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ook w:val="04A0" w:firstRow="1" w:lastRow="0" w:firstColumn="1" w:lastColumn="0" w:noHBand="0" w:noVBand="1"/>
      </w:tblPr>
      <w:tblGrid>
        <w:gridCol w:w="1101"/>
        <w:gridCol w:w="1275"/>
        <w:gridCol w:w="6237"/>
        <w:gridCol w:w="851"/>
        <w:gridCol w:w="1166"/>
      </w:tblGrid>
      <w:tr w:rsidR="00007399" w:rsidRPr="00BC54D0" w:rsidTr="00CB2FFF">
        <w:trPr>
          <w:trHeight w:val="557"/>
        </w:trPr>
        <w:tc>
          <w:tcPr>
            <w:tcW w:w="1101" w:type="dxa"/>
            <w:vMerge w:val="restart"/>
            <w:vAlign w:val="center"/>
          </w:tcPr>
          <w:p w:rsidR="00007399" w:rsidRPr="00BC54D0" w:rsidRDefault="00007399" w:rsidP="00CB2FFF">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小学校</w:t>
            </w:r>
          </w:p>
          <w:p w:rsidR="00007399" w:rsidRPr="00BC54D0" w:rsidRDefault="002070E9" w:rsidP="00CB2FFF">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第5</w:t>
            </w:r>
            <w:r w:rsidR="00007399" w:rsidRPr="00BC54D0">
              <w:rPr>
                <w:rFonts w:ascii="ＭＳ ゴシック" w:eastAsia="ＭＳ ゴシック" w:hAnsi="ＭＳ ゴシック" w:cs="メイリオ" w:hint="eastAsia"/>
                <w:b/>
                <w:sz w:val="20"/>
                <w:szCs w:val="20"/>
              </w:rPr>
              <w:t>学年</w:t>
            </w:r>
          </w:p>
        </w:tc>
        <w:tc>
          <w:tcPr>
            <w:tcW w:w="1275" w:type="dxa"/>
            <w:vAlign w:val="center"/>
          </w:tcPr>
          <w:p w:rsidR="00007399" w:rsidRPr="00BC54D0" w:rsidRDefault="00007399" w:rsidP="00CB2FFF">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題材名</w:t>
            </w:r>
          </w:p>
        </w:tc>
        <w:tc>
          <w:tcPr>
            <w:tcW w:w="8254" w:type="dxa"/>
            <w:gridSpan w:val="3"/>
            <w:vAlign w:val="center"/>
          </w:tcPr>
          <w:p w:rsidR="00007399" w:rsidRPr="00BC54D0" w:rsidRDefault="00007399" w:rsidP="00FD3F65">
            <w:pPr>
              <w:spacing w:line="320" w:lineRule="exact"/>
              <w:contextualSpacing/>
              <w:jc w:val="left"/>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4"/>
                <w:szCs w:val="20"/>
              </w:rPr>
              <w:t>「きらきら星」で音の重なりを楽しもう</w:t>
            </w:r>
          </w:p>
        </w:tc>
      </w:tr>
      <w:tr w:rsidR="00007399" w:rsidRPr="00BC54D0" w:rsidTr="00557A07">
        <w:trPr>
          <w:trHeight w:val="426"/>
        </w:trPr>
        <w:tc>
          <w:tcPr>
            <w:tcW w:w="1101" w:type="dxa"/>
            <w:vMerge/>
          </w:tcPr>
          <w:p w:rsidR="00007399" w:rsidRPr="00BC54D0" w:rsidRDefault="00007399" w:rsidP="00CB2FFF">
            <w:pPr>
              <w:spacing w:line="320" w:lineRule="exact"/>
              <w:contextualSpacing/>
              <w:rPr>
                <w:rFonts w:ascii="ＭＳ ゴシック" w:eastAsia="ＭＳ ゴシック" w:hAnsi="ＭＳ ゴシック" w:cs="メイリオ"/>
                <w:b/>
                <w:sz w:val="20"/>
                <w:szCs w:val="20"/>
              </w:rPr>
            </w:pPr>
          </w:p>
        </w:tc>
        <w:tc>
          <w:tcPr>
            <w:tcW w:w="1275" w:type="dxa"/>
            <w:vAlign w:val="center"/>
          </w:tcPr>
          <w:p w:rsidR="00007399" w:rsidRPr="00BC54D0" w:rsidRDefault="00007399" w:rsidP="00CB2FFF">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教材名</w:t>
            </w:r>
          </w:p>
        </w:tc>
        <w:tc>
          <w:tcPr>
            <w:tcW w:w="6237" w:type="dxa"/>
            <w:vAlign w:val="center"/>
          </w:tcPr>
          <w:p w:rsidR="00007399" w:rsidRPr="00BC54D0" w:rsidRDefault="00007399" w:rsidP="00FD3F65">
            <w:pPr>
              <w:spacing w:line="320" w:lineRule="exact"/>
              <w:contextualSpacing/>
              <w:jc w:val="left"/>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「きらきら星」</w:t>
            </w:r>
            <w:r w:rsidR="000F6066" w:rsidRPr="00BC54D0">
              <w:rPr>
                <w:rFonts w:ascii="ＭＳ ゴシック" w:eastAsia="ＭＳ ゴシック" w:hAnsi="ＭＳ ゴシック" w:cs="メイリオ" w:hint="eastAsia"/>
                <w:b/>
                <w:sz w:val="20"/>
                <w:szCs w:val="20"/>
              </w:rPr>
              <w:t>（フランス民謡）</w:t>
            </w:r>
          </w:p>
        </w:tc>
        <w:tc>
          <w:tcPr>
            <w:tcW w:w="851" w:type="dxa"/>
            <w:vAlign w:val="center"/>
          </w:tcPr>
          <w:p w:rsidR="00007399" w:rsidRPr="00BC54D0" w:rsidRDefault="00007399" w:rsidP="00CB2FFF">
            <w:pPr>
              <w:spacing w:line="320" w:lineRule="exact"/>
              <w:contextualSpacing/>
              <w:jc w:val="center"/>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時間</w:t>
            </w:r>
          </w:p>
        </w:tc>
        <w:tc>
          <w:tcPr>
            <w:tcW w:w="1166" w:type="dxa"/>
            <w:vAlign w:val="center"/>
          </w:tcPr>
          <w:p w:rsidR="00007399" w:rsidRPr="00BC54D0" w:rsidRDefault="00664D63" w:rsidP="00557A07">
            <w:pPr>
              <w:spacing w:line="320" w:lineRule="exact"/>
              <w:contextualSpacing/>
              <w:jc w:val="left"/>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1</w:t>
            </w:r>
            <w:r w:rsidR="00007399" w:rsidRPr="00BC54D0">
              <w:rPr>
                <w:rFonts w:ascii="ＭＳ ゴシック" w:eastAsia="ＭＳ ゴシック" w:hAnsi="ＭＳ ゴシック" w:cs="メイリオ" w:hint="eastAsia"/>
                <w:b/>
                <w:sz w:val="20"/>
                <w:szCs w:val="20"/>
              </w:rPr>
              <w:t>時間</w:t>
            </w:r>
          </w:p>
        </w:tc>
      </w:tr>
    </w:tbl>
    <w:p w:rsidR="00007399" w:rsidRPr="00BC54D0" w:rsidRDefault="00007399" w:rsidP="008253DC">
      <w:pPr>
        <w:spacing w:line="320" w:lineRule="exact"/>
        <w:contextualSpacing/>
        <w:rPr>
          <w:rFonts w:ascii="ＭＳ ゴシック" w:eastAsia="ＭＳ ゴシック" w:hAnsi="ＭＳ ゴシック" w:cs="メイリオ"/>
          <w:b/>
          <w:sz w:val="22"/>
          <w:szCs w:val="20"/>
        </w:rPr>
      </w:pPr>
      <w:r w:rsidRPr="00BC54D0">
        <w:rPr>
          <w:rFonts w:ascii="ＭＳ ゴシック" w:eastAsia="ＭＳ ゴシック" w:hAnsi="ＭＳ ゴシック" w:cs="メイリオ" w:hint="eastAsia"/>
          <w:b/>
          <w:sz w:val="22"/>
          <w:szCs w:val="20"/>
        </w:rPr>
        <w:t>■題材の目標</w:t>
      </w:r>
    </w:p>
    <w:p w:rsidR="00007399" w:rsidRPr="00BC54D0" w:rsidRDefault="00695073" w:rsidP="008253DC">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「きらきら星」の主旋律をボーカロイド教育版に入力することで</w:t>
      </w:r>
      <w:r w:rsidR="001A0601">
        <w:rPr>
          <w:rFonts w:ascii="ＭＳ ゴシック" w:eastAsia="ＭＳ ゴシック" w:hAnsi="ＭＳ ゴシック" w:cs="メイリオ" w:hint="eastAsia"/>
          <w:sz w:val="20"/>
          <w:szCs w:val="20"/>
        </w:rPr>
        <w:t>楽譜に記載されている</w:t>
      </w:r>
      <w:r>
        <w:rPr>
          <w:rFonts w:ascii="ＭＳ ゴシック" w:eastAsia="ＭＳ ゴシック" w:hAnsi="ＭＳ ゴシック" w:cs="メイリオ" w:hint="eastAsia"/>
          <w:sz w:val="20"/>
          <w:szCs w:val="20"/>
        </w:rPr>
        <w:t>音</w:t>
      </w:r>
      <w:r w:rsidR="001A0601">
        <w:rPr>
          <w:rFonts w:ascii="ＭＳ ゴシック" w:eastAsia="ＭＳ ゴシック" w:hAnsi="ＭＳ ゴシック" w:cs="メイリオ" w:hint="eastAsia"/>
          <w:sz w:val="20"/>
          <w:szCs w:val="20"/>
        </w:rPr>
        <w:t>の高さと長さ</w:t>
      </w:r>
      <w:r>
        <w:rPr>
          <w:rFonts w:ascii="ＭＳ ゴシック" w:eastAsia="ＭＳ ゴシック" w:hAnsi="ＭＳ ゴシック" w:cs="メイリオ" w:hint="eastAsia"/>
          <w:sz w:val="20"/>
          <w:szCs w:val="20"/>
        </w:rPr>
        <w:t>についての</w:t>
      </w:r>
      <w:r w:rsidR="00007399" w:rsidRPr="00BC54D0">
        <w:rPr>
          <w:rFonts w:ascii="ＭＳ ゴシック" w:eastAsia="ＭＳ ゴシック" w:hAnsi="ＭＳ ゴシック" w:cs="メイリオ" w:hint="eastAsia"/>
          <w:sz w:val="20"/>
          <w:szCs w:val="20"/>
        </w:rPr>
        <w:t>理解</w:t>
      </w:r>
      <w:r w:rsidR="001A0601">
        <w:rPr>
          <w:rFonts w:ascii="ＭＳ ゴシック" w:eastAsia="ＭＳ ゴシック" w:hAnsi="ＭＳ ゴシック" w:cs="メイリオ" w:hint="eastAsia"/>
          <w:sz w:val="20"/>
          <w:szCs w:val="20"/>
        </w:rPr>
        <w:t>を深める。また、</w:t>
      </w:r>
      <w:r w:rsidR="00007399" w:rsidRPr="00BC54D0">
        <w:rPr>
          <w:rFonts w:ascii="ＭＳ ゴシック" w:eastAsia="ＭＳ ゴシック" w:hAnsi="ＭＳ ゴシック" w:cs="メイリオ" w:hint="eastAsia"/>
          <w:sz w:val="20"/>
          <w:szCs w:val="20"/>
        </w:rPr>
        <w:t>メロディーと伴奏コード（和音）の関係から「きらきら星」の主旋律にハモリのパート</w:t>
      </w:r>
      <w:r w:rsidR="00497B3A" w:rsidRPr="00BC54D0">
        <w:rPr>
          <w:rFonts w:ascii="ＭＳ ゴシック" w:eastAsia="ＭＳ ゴシック" w:hAnsi="ＭＳ ゴシック" w:cs="メイリオ" w:hint="eastAsia"/>
          <w:sz w:val="20"/>
          <w:szCs w:val="20"/>
        </w:rPr>
        <w:t>（副旋律）</w:t>
      </w:r>
      <w:r w:rsidR="00007399" w:rsidRPr="00BC54D0">
        <w:rPr>
          <w:rFonts w:ascii="ＭＳ ゴシック" w:eastAsia="ＭＳ ゴシック" w:hAnsi="ＭＳ ゴシック" w:cs="メイリオ" w:hint="eastAsia"/>
          <w:sz w:val="20"/>
          <w:szCs w:val="20"/>
        </w:rPr>
        <w:t>を考えさせ、音の重なりの美しさを表現させることがねらいである。</w:t>
      </w:r>
    </w:p>
    <w:p w:rsidR="00007399" w:rsidRPr="00BC54D0" w:rsidRDefault="00007399" w:rsidP="008253DC">
      <w:pPr>
        <w:spacing w:line="320" w:lineRule="exact"/>
        <w:contextualSpacing/>
        <w:rPr>
          <w:rFonts w:ascii="ＭＳ ゴシック" w:eastAsia="ＭＳ ゴシック" w:hAnsi="ＭＳ ゴシック" w:cs="メイリオ"/>
          <w:sz w:val="20"/>
          <w:szCs w:val="20"/>
        </w:rPr>
      </w:pPr>
    </w:p>
    <w:p w:rsidR="00007399" w:rsidRPr="00BC54D0" w:rsidRDefault="00007399" w:rsidP="008253DC">
      <w:pPr>
        <w:spacing w:line="320" w:lineRule="exact"/>
        <w:contextualSpacing/>
        <w:rPr>
          <w:rFonts w:ascii="ＭＳ ゴシック" w:eastAsia="ＭＳ ゴシック" w:hAnsi="ＭＳ ゴシック" w:cs="メイリオ"/>
          <w:b/>
          <w:sz w:val="22"/>
          <w:szCs w:val="20"/>
        </w:rPr>
      </w:pPr>
      <w:r w:rsidRPr="00BC54D0">
        <w:rPr>
          <w:rFonts w:ascii="ＭＳ ゴシック" w:eastAsia="ＭＳ ゴシック" w:hAnsi="ＭＳ ゴシック" w:cs="メイリオ" w:hint="eastAsia"/>
          <w:b/>
          <w:sz w:val="22"/>
          <w:szCs w:val="20"/>
        </w:rPr>
        <w:t>■学習指導要領との関連</w:t>
      </w:r>
    </w:p>
    <w:p w:rsidR="00007399" w:rsidRPr="00BC54D0" w:rsidRDefault="00007399" w:rsidP="00007399">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A表現　</w:t>
      </w:r>
      <w:r w:rsidR="00AD3287" w:rsidRPr="00BC54D0">
        <w:rPr>
          <w:rFonts w:ascii="ＭＳ ゴシック" w:eastAsia="ＭＳ ゴシック" w:hAnsi="ＭＳ ゴシック" w:cs="メイリオ" w:hint="eastAsia"/>
          <w:sz w:val="20"/>
          <w:szCs w:val="20"/>
        </w:rPr>
        <w:t>（3）</w:t>
      </w:r>
      <w:r w:rsidRPr="00BC54D0">
        <w:rPr>
          <w:rFonts w:ascii="ＭＳ ゴシック" w:eastAsia="ＭＳ ゴシック" w:hAnsi="ＭＳ ゴシック" w:cs="メイリオ" w:hint="eastAsia"/>
          <w:sz w:val="20"/>
          <w:szCs w:val="20"/>
        </w:rPr>
        <w:t>音楽づくり</w:t>
      </w:r>
    </w:p>
    <w:p w:rsidR="00007399" w:rsidRPr="00BC54D0" w:rsidRDefault="00664D63" w:rsidP="00007399">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ア　</w:t>
      </w:r>
      <w:r w:rsidR="00007399" w:rsidRPr="00BC54D0">
        <w:rPr>
          <w:rFonts w:ascii="ＭＳ ゴシック" w:eastAsia="ＭＳ ゴシック" w:hAnsi="ＭＳ ゴシック" w:cs="メイリオ" w:hint="eastAsia"/>
          <w:sz w:val="20"/>
          <w:szCs w:val="20"/>
        </w:rPr>
        <w:t>いろいろな音楽表現を生かし、様々な発想をもって即興的に表現すること。</w:t>
      </w:r>
    </w:p>
    <w:p w:rsidR="00007399" w:rsidRPr="00BC54D0" w:rsidRDefault="00664D63" w:rsidP="00007399">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イ　</w:t>
      </w:r>
      <w:r w:rsidR="00007399" w:rsidRPr="00BC54D0">
        <w:rPr>
          <w:rFonts w:ascii="ＭＳ ゴシック" w:eastAsia="ＭＳ ゴシック" w:hAnsi="ＭＳ ゴシック" w:cs="メイリオ" w:hint="eastAsia"/>
          <w:sz w:val="20"/>
          <w:szCs w:val="20"/>
        </w:rPr>
        <w:t>音を音楽に構成する過程を大切にしながら、音楽の仕組みを生かし、見通しをもって音楽をつくること。</w:t>
      </w:r>
    </w:p>
    <w:p w:rsidR="00007399" w:rsidRPr="00BC54D0" w:rsidRDefault="00007399" w:rsidP="00007399">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【共通事項】</w:t>
      </w:r>
    </w:p>
    <w:p w:rsidR="00007399" w:rsidRPr="00BC54D0" w:rsidRDefault="00664D63" w:rsidP="008253DC">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ア　</w:t>
      </w:r>
      <w:r w:rsidR="00007399" w:rsidRPr="00BC54D0">
        <w:rPr>
          <w:rFonts w:ascii="ＭＳ ゴシック" w:eastAsia="ＭＳ ゴシック" w:hAnsi="ＭＳ ゴシック" w:cs="メイリオ" w:hint="eastAsia"/>
          <w:sz w:val="20"/>
          <w:szCs w:val="20"/>
        </w:rPr>
        <w:t>（ア）音色、リズム、旋律、音の重なり</w:t>
      </w:r>
      <w:r w:rsidR="005B6DC7">
        <w:rPr>
          <w:rFonts w:ascii="ＭＳ ゴシック" w:eastAsia="ＭＳ ゴシック" w:hAnsi="ＭＳ ゴシック" w:cs="メイリオ" w:hint="eastAsia"/>
          <w:sz w:val="20"/>
          <w:szCs w:val="20"/>
        </w:rPr>
        <w:t>や</w:t>
      </w:r>
      <w:r w:rsidR="00695073">
        <w:rPr>
          <w:rFonts w:ascii="ＭＳ ゴシック" w:eastAsia="ＭＳ ゴシック" w:hAnsi="ＭＳ ゴシック" w:cs="メイリオ" w:hint="eastAsia"/>
          <w:sz w:val="20"/>
          <w:szCs w:val="20"/>
        </w:rPr>
        <w:t>和声の響き、</w:t>
      </w:r>
      <w:r w:rsidR="005B6DC7">
        <w:rPr>
          <w:rFonts w:ascii="ＭＳ ゴシック" w:eastAsia="ＭＳ ゴシック" w:hAnsi="ＭＳ ゴシック" w:cs="メイリオ" w:hint="eastAsia"/>
          <w:sz w:val="20"/>
          <w:szCs w:val="20"/>
        </w:rPr>
        <w:t>音階　　（イ）反復、変化、音楽</w:t>
      </w:r>
      <w:r w:rsidR="00007399" w:rsidRPr="00BC54D0">
        <w:rPr>
          <w:rFonts w:ascii="ＭＳ ゴシック" w:eastAsia="ＭＳ ゴシック" w:hAnsi="ＭＳ ゴシック" w:cs="メイリオ" w:hint="eastAsia"/>
          <w:sz w:val="20"/>
          <w:szCs w:val="20"/>
        </w:rPr>
        <w:t>の縦と横の関係</w:t>
      </w:r>
    </w:p>
    <w:p w:rsidR="00007399" w:rsidRPr="00BC54D0" w:rsidRDefault="00007399" w:rsidP="008253DC">
      <w:pPr>
        <w:spacing w:line="320" w:lineRule="exact"/>
        <w:contextualSpacing/>
        <w:rPr>
          <w:rFonts w:ascii="ＭＳ ゴシック" w:eastAsia="ＭＳ ゴシック" w:hAnsi="ＭＳ ゴシック" w:cs="メイリオ"/>
          <w:sz w:val="20"/>
          <w:szCs w:val="20"/>
        </w:rPr>
      </w:pPr>
    </w:p>
    <w:p w:rsidR="00007399" w:rsidRPr="00BC54D0" w:rsidRDefault="00007399" w:rsidP="008253DC">
      <w:pPr>
        <w:spacing w:line="320" w:lineRule="exact"/>
        <w:contextualSpacing/>
        <w:rPr>
          <w:rFonts w:ascii="ＭＳ ゴシック" w:eastAsia="ＭＳ ゴシック" w:hAnsi="ＭＳ ゴシック" w:cs="メイリオ"/>
          <w:b/>
          <w:sz w:val="22"/>
          <w:szCs w:val="20"/>
        </w:rPr>
      </w:pPr>
      <w:r w:rsidRPr="00BC54D0">
        <w:rPr>
          <w:rFonts w:ascii="ＭＳ ゴシック" w:eastAsia="ＭＳ ゴシック" w:hAnsi="ＭＳ ゴシック" w:cs="メイリオ" w:hint="eastAsia"/>
          <w:b/>
          <w:sz w:val="22"/>
          <w:szCs w:val="20"/>
        </w:rPr>
        <w:t>■教材観</w:t>
      </w:r>
    </w:p>
    <w:p w:rsidR="00007399" w:rsidRPr="00BC54D0" w:rsidRDefault="00007399" w:rsidP="00007399">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「きらきら星」</w:t>
      </w:r>
      <w:r w:rsidR="00564A39">
        <w:rPr>
          <w:rFonts w:ascii="ＭＳ ゴシック" w:eastAsia="ＭＳ ゴシック" w:hAnsi="ＭＳ ゴシック" w:cs="メイリオ" w:hint="eastAsia"/>
          <w:sz w:val="20"/>
          <w:szCs w:val="20"/>
        </w:rPr>
        <w:t>（フランス民謡）</w:t>
      </w:r>
    </w:p>
    <w:p w:rsidR="00007399" w:rsidRPr="00BC54D0" w:rsidRDefault="00695073" w:rsidP="008253DC">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誰もが知っている曲であり、</w:t>
      </w:r>
      <w:r w:rsidR="00007399" w:rsidRPr="00BC54D0">
        <w:rPr>
          <w:rFonts w:ascii="ＭＳ ゴシック" w:eastAsia="ＭＳ ゴシック" w:hAnsi="ＭＳ ゴシック" w:cs="メイリオ" w:hint="eastAsia"/>
          <w:sz w:val="20"/>
          <w:szCs w:val="20"/>
        </w:rPr>
        <w:t>すべて4分音符で構成されているため</w:t>
      </w:r>
      <w:r w:rsidR="00BD3CE6" w:rsidRPr="00BC54D0">
        <w:rPr>
          <w:rFonts w:ascii="ＭＳ ゴシック" w:eastAsia="ＭＳ ゴシック" w:hAnsi="ＭＳ ゴシック" w:cs="メイリオ" w:hint="eastAsia"/>
          <w:sz w:val="20"/>
          <w:szCs w:val="20"/>
        </w:rPr>
        <w:t>、初心者がボーカロイド教育版を操作して</w:t>
      </w:r>
      <w:r w:rsidR="00007399" w:rsidRPr="00BC54D0">
        <w:rPr>
          <w:rFonts w:ascii="ＭＳ ゴシック" w:eastAsia="ＭＳ ゴシック" w:hAnsi="ＭＳ ゴシック" w:cs="メイリオ" w:hint="eastAsia"/>
          <w:sz w:val="20"/>
          <w:szCs w:val="20"/>
        </w:rPr>
        <w:t>入力</w:t>
      </w:r>
      <w:r w:rsidR="00BD3CE6" w:rsidRPr="00BC54D0">
        <w:rPr>
          <w:rFonts w:ascii="ＭＳ ゴシック" w:eastAsia="ＭＳ ゴシック" w:hAnsi="ＭＳ ゴシック" w:cs="メイリオ" w:hint="eastAsia"/>
          <w:sz w:val="20"/>
          <w:szCs w:val="20"/>
        </w:rPr>
        <w:t>するのに適した教材である</w:t>
      </w:r>
      <w:r w:rsidR="0052696E" w:rsidRPr="00BC54D0">
        <w:rPr>
          <w:rFonts w:ascii="ＭＳ ゴシック" w:eastAsia="ＭＳ ゴシック" w:hAnsi="ＭＳ ゴシック" w:cs="メイリオ" w:hint="eastAsia"/>
          <w:sz w:val="20"/>
          <w:szCs w:val="20"/>
        </w:rPr>
        <w:t>。また、</w:t>
      </w:r>
      <w:r w:rsidR="0001130F" w:rsidRPr="00BC54D0">
        <w:rPr>
          <w:rFonts w:ascii="ＭＳ ゴシック" w:eastAsia="ＭＳ ゴシック" w:hAnsi="ＭＳ ゴシック" w:cs="メイリオ" w:hint="eastAsia"/>
          <w:sz w:val="20"/>
          <w:szCs w:val="20"/>
        </w:rPr>
        <w:t>メロディー（</w:t>
      </w:r>
      <w:r w:rsidR="0052696E" w:rsidRPr="00BC54D0">
        <w:rPr>
          <w:rFonts w:ascii="ＭＳ ゴシック" w:eastAsia="ＭＳ ゴシック" w:hAnsi="ＭＳ ゴシック" w:cs="メイリオ" w:hint="eastAsia"/>
          <w:sz w:val="20"/>
          <w:szCs w:val="20"/>
        </w:rPr>
        <w:t>主旋律</w:t>
      </w:r>
      <w:r w:rsidR="0001130F" w:rsidRPr="00BC54D0">
        <w:rPr>
          <w:rFonts w:ascii="ＭＳ ゴシック" w:eastAsia="ＭＳ ゴシック" w:hAnsi="ＭＳ ゴシック" w:cs="メイリオ" w:hint="eastAsia"/>
          <w:sz w:val="20"/>
          <w:szCs w:val="20"/>
        </w:rPr>
        <w:t>）</w:t>
      </w:r>
      <w:r w:rsidR="0052696E" w:rsidRPr="00BC54D0">
        <w:rPr>
          <w:rFonts w:ascii="ＭＳ ゴシック" w:eastAsia="ＭＳ ゴシック" w:hAnsi="ＭＳ ゴシック" w:cs="メイリオ" w:hint="eastAsia"/>
          <w:sz w:val="20"/>
          <w:szCs w:val="20"/>
        </w:rPr>
        <w:t>が</w:t>
      </w:r>
      <w:r w:rsidR="00007399" w:rsidRPr="00BC54D0">
        <w:rPr>
          <w:rFonts w:ascii="ＭＳ ゴシック" w:eastAsia="ＭＳ ゴシック" w:hAnsi="ＭＳ ゴシック" w:cs="メイリオ" w:hint="eastAsia"/>
          <w:sz w:val="20"/>
          <w:szCs w:val="20"/>
        </w:rPr>
        <w:t>すべて伴奏コード（和音）の構成音で成り立っているため、ハモリのパート</w:t>
      </w:r>
      <w:r w:rsidR="0052696E" w:rsidRPr="00BC54D0">
        <w:rPr>
          <w:rFonts w:ascii="ＭＳ ゴシック" w:eastAsia="ＭＳ ゴシック" w:hAnsi="ＭＳ ゴシック" w:cs="メイリオ" w:hint="eastAsia"/>
          <w:sz w:val="20"/>
          <w:szCs w:val="20"/>
        </w:rPr>
        <w:t>（副旋律）</w:t>
      </w:r>
      <w:r w:rsidR="00007399" w:rsidRPr="00BC54D0">
        <w:rPr>
          <w:rFonts w:ascii="ＭＳ ゴシック" w:eastAsia="ＭＳ ゴシック" w:hAnsi="ＭＳ ゴシック" w:cs="メイリオ" w:hint="eastAsia"/>
          <w:sz w:val="20"/>
          <w:szCs w:val="20"/>
        </w:rPr>
        <w:t>を考える際に</w:t>
      </w:r>
      <w:r w:rsidR="0052696E" w:rsidRPr="00BC54D0">
        <w:rPr>
          <w:rFonts w:ascii="ＭＳ ゴシック" w:eastAsia="ＭＳ ゴシック" w:hAnsi="ＭＳ ゴシック" w:cs="メイリオ" w:hint="eastAsia"/>
          <w:sz w:val="20"/>
          <w:szCs w:val="20"/>
        </w:rPr>
        <w:t>も</w:t>
      </w:r>
      <w:r>
        <w:rPr>
          <w:rFonts w:ascii="ＭＳ ゴシック" w:eastAsia="ＭＳ ゴシック" w:hAnsi="ＭＳ ゴシック" w:cs="メイリオ" w:hint="eastAsia"/>
          <w:sz w:val="20"/>
          <w:szCs w:val="20"/>
        </w:rPr>
        <w:t>伴奏の</w:t>
      </w:r>
      <w:r w:rsidR="00007399" w:rsidRPr="00BC54D0">
        <w:rPr>
          <w:rFonts w:ascii="ＭＳ ゴシック" w:eastAsia="ＭＳ ゴシック" w:hAnsi="ＭＳ ゴシック" w:cs="メイリオ" w:hint="eastAsia"/>
          <w:sz w:val="20"/>
          <w:szCs w:val="20"/>
        </w:rPr>
        <w:t>音を選べば間違いなく美しい音の重なりが表現できる。</w:t>
      </w:r>
    </w:p>
    <w:p w:rsidR="00007399" w:rsidRPr="00BC54D0" w:rsidRDefault="00007399" w:rsidP="008253DC">
      <w:pPr>
        <w:spacing w:line="320" w:lineRule="exact"/>
        <w:contextualSpacing/>
        <w:rPr>
          <w:rFonts w:ascii="ＭＳ ゴシック" w:eastAsia="ＭＳ ゴシック" w:hAnsi="ＭＳ ゴシック" w:cs="メイリオ"/>
          <w:sz w:val="20"/>
          <w:szCs w:val="20"/>
        </w:rPr>
      </w:pPr>
    </w:p>
    <w:p w:rsidR="007014B1" w:rsidRPr="00BC54D0" w:rsidRDefault="00007399" w:rsidP="00007399">
      <w:pPr>
        <w:spacing w:line="320" w:lineRule="exact"/>
        <w:contextualSpacing/>
        <w:rPr>
          <w:rFonts w:ascii="ＭＳ ゴシック" w:eastAsia="ＭＳ ゴシック" w:hAnsi="ＭＳ ゴシック" w:cs="メイリオ"/>
          <w:b/>
          <w:sz w:val="22"/>
          <w:szCs w:val="20"/>
        </w:rPr>
      </w:pPr>
      <w:r w:rsidRPr="00BC54D0">
        <w:rPr>
          <w:rFonts w:ascii="ＭＳ ゴシック" w:eastAsia="ＭＳ ゴシック" w:hAnsi="ＭＳ ゴシック" w:cs="メイリオ" w:hint="eastAsia"/>
          <w:b/>
          <w:sz w:val="22"/>
          <w:szCs w:val="20"/>
        </w:rPr>
        <w:t>■指導計画（</w:t>
      </w:r>
      <w:r w:rsidR="006B7A1A" w:rsidRPr="00BC54D0">
        <w:rPr>
          <w:rFonts w:ascii="ＭＳ ゴシック" w:eastAsia="ＭＳ ゴシック" w:hAnsi="ＭＳ ゴシック" w:cs="メイリオ" w:hint="eastAsia"/>
          <w:b/>
          <w:sz w:val="22"/>
          <w:szCs w:val="20"/>
        </w:rPr>
        <w:t>1</w:t>
      </w:r>
      <w:r w:rsidRPr="00BC54D0">
        <w:rPr>
          <w:rFonts w:ascii="ＭＳ ゴシック" w:eastAsia="ＭＳ ゴシック" w:hAnsi="ＭＳ ゴシック" w:cs="メイリオ" w:hint="eastAsia"/>
          <w:b/>
          <w:sz w:val="22"/>
          <w:szCs w:val="20"/>
        </w:rPr>
        <w:t>時間）</w:t>
      </w:r>
    </w:p>
    <w:tbl>
      <w:tblPr>
        <w:tblStyle w:val="a4"/>
        <w:tblW w:w="0" w:type="auto"/>
        <w:tblLayout w:type="fixed"/>
        <w:tblLook w:val="04A0" w:firstRow="1" w:lastRow="0" w:firstColumn="1" w:lastColumn="0" w:noHBand="0" w:noVBand="1"/>
      </w:tblPr>
      <w:tblGrid>
        <w:gridCol w:w="392"/>
        <w:gridCol w:w="1984"/>
        <w:gridCol w:w="1843"/>
        <w:gridCol w:w="6379"/>
      </w:tblGrid>
      <w:tr w:rsidR="007014B1" w:rsidRPr="00BC54D0" w:rsidTr="00917E73">
        <w:tc>
          <w:tcPr>
            <w:tcW w:w="2376" w:type="dxa"/>
            <w:gridSpan w:val="2"/>
          </w:tcPr>
          <w:p w:rsidR="007014B1" w:rsidRPr="00BC54D0" w:rsidRDefault="007014B1" w:rsidP="008253DC">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学習内容</w:t>
            </w:r>
          </w:p>
        </w:tc>
        <w:tc>
          <w:tcPr>
            <w:tcW w:w="1843" w:type="dxa"/>
          </w:tcPr>
          <w:p w:rsidR="007014B1" w:rsidRPr="00BC54D0" w:rsidRDefault="007014B1" w:rsidP="008253DC">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めあて</w:t>
            </w:r>
          </w:p>
        </w:tc>
        <w:tc>
          <w:tcPr>
            <w:tcW w:w="6379" w:type="dxa"/>
          </w:tcPr>
          <w:p w:rsidR="007014B1" w:rsidRPr="00BC54D0" w:rsidRDefault="007014B1" w:rsidP="008253DC">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指導上の留意事項</w:t>
            </w:r>
          </w:p>
        </w:tc>
      </w:tr>
      <w:tr w:rsidR="007014B1" w:rsidRPr="00BC54D0" w:rsidTr="00917E73">
        <w:tc>
          <w:tcPr>
            <w:tcW w:w="392" w:type="dxa"/>
            <w:vAlign w:val="center"/>
          </w:tcPr>
          <w:p w:rsidR="007014B1" w:rsidRPr="00BC54D0" w:rsidRDefault="00917E73" w:rsidP="00271BBF">
            <w:pPr>
              <w:pStyle w:val="a9"/>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第一時</w:t>
            </w:r>
          </w:p>
        </w:tc>
        <w:tc>
          <w:tcPr>
            <w:tcW w:w="1984" w:type="dxa"/>
          </w:tcPr>
          <w:p w:rsidR="00B61E6A" w:rsidRPr="00BC54D0" w:rsidRDefault="00F77360" w:rsidP="00B61E6A">
            <w:pPr>
              <w:pStyle w:val="a9"/>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w:t>
            </w:r>
            <w:r w:rsidR="0036682B" w:rsidRPr="00BC54D0">
              <w:rPr>
                <w:rFonts w:ascii="ＭＳ ゴシック" w:eastAsia="ＭＳ ゴシック" w:hAnsi="ＭＳ ゴシック" w:cs="メイリオ" w:hint="eastAsia"/>
                <w:sz w:val="20"/>
                <w:szCs w:val="20"/>
              </w:rPr>
              <w:t>ボーカロイド教育版</w:t>
            </w:r>
            <w:r w:rsidR="00E4352E" w:rsidRPr="00BC54D0">
              <w:rPr>
                <w:rFonts w:ascii="ＭＳ ゴシック" w:eastAsia="ＭＳ ゴシック" w:hAnsi="ＭＳ ゴシック" w:cs="メイリオ" w:hint="eastAsia"/>
                <w:sz w:val="20"/>
                <w:szCs w:val="20"/>
              </w:rPr>
              <w:t>に「きらきら星」の主旋律を入力する。</w:t>
            </w:r>
          </w:p>
          <w:p w:rsidR="00940293" w:rsidRPr="00BC54D0" w:rsidRDefault="00940293" w:rsidP="008253DC">
            <w:pPr>
              <w:pStyle w:val="a9"/>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w:t>
            </w:r>
            <w:r w:rsidR="00E4352E" w:rsidRPr="00BC54D0">
              <w:rPr>
                <w:rFonts w:ascii="ＭＳ ゴシック" w:eastAsia="ＭＳ ゴシック" w:hAnsi="ＭＳ ゴシック" w:cs="メイリオ" w:hint="eastAsia"/>
                <w:sz w:val="20"/>
                <w:szCs w:val="20"/>
              </w:rPr>
              <w:t>「きらきら星」のハモリのパートを</w:t>
            </w:r>
            <w:r w:rsidR="00F33006" w:rsidRPr="00BC54D0">
              <w:rPr>
                <w:rFonts w:ascii="ＭＳ ゴシック" w:eastAsia="ＭＳ ゴシック" w:hAnsi="ＭＳ ゴシック" w:cs="メイリオ" w:hint="eastAsia"/>
                <w:sz w:val="20"/>
                <w:szCs w:val="20"/>
              </w:rPr>
              <w:t>グループで</w:t>
            </w:r>
            <w:r w:rsidR="00E4352E" w:rsidRPr="00BC54D0">
              <w:rPr>
                <w:rFonts w:ascii="ＭＳ ゴシック" w:eastAsia="ＭＳ ゴシック" w:hAnsi="ＭＳ ゴシック" w:cs="メイリオ" w:hint="eastAsia"/>
                <w:sz w:val="20"/>
                <w:szCs w:val="20"/>
              </w:rPr>
              <w:t>創作する。</w:t>
            </w:r>
          </w:p>
        </w:tc>
        <w:tc>
          <w:tcPr>
            <w:tcW w:w="1843" w:type="dxa"/>
          </w:tcPr>
          <w:p w:rsidR="007014B1" w:rsidRPr="00BC54D0" w:rsidRDefault="00F33006" w:rsidP="00281B2B">
            <w:pPr>
              <w:pStyle w:val="a9"/>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「きらきら星」で音の重なりを楽しもう</w:t>
            </w:r>
          </w:p>
        </w:tc>
        <w:tc>
          <w:tcPr>
            <w:tcW w:w="6379" w:type="dxa"/>
          </w:tcPr>
          <w:p w:rsidR="00B61E6A" w:rsidRPr="00BC54D0" w:rsidRDefault="00385357" w:rsidP="00B61E6A">
            <w:pPr>
              <w:pStyle w:val="a9"/>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w:t>
            </w:r>
            <w:r w:rsidR="0036682B" w:rsidRPr="00BC54D0">
              <w:rPr>
                <w:rFonts w:ascii="ＭＳ ゴシック" w:eastAsia="ＭＳ ゴシック" w:hAnsi="ＭＳ ゴシック" w:cs="メイリオ" w:hint="eastAsia"/>
                <w:sz w:val="20"/>
                <w:szCs w:val="20"/>
              </w:rPr>
              <w:t>ボーカロイド教育版</w:t>
            </w:r>
            <w:r w:rsidR="00CB45CD">
              <w:rPr>
                <w:rFonts w:ascii="ＭＳ ゴシック" w:eastAsia="ＭＳ ゴシック" w:hAnsi="ＭＳ ゴシック" w:cs="メイリオ" w:hint="eastAsia"/>
                <w:sz w:val="20"/>
                <w:szCs w:val="20"/>
              </w:rPr>
              <w:t>の操作方法を説明し、画面上の音の高さと長さの概念と楽譜</w:t>
            </w:r>
            <w:r w:rsidR="00A168D5" w:rsidRPr="00BC54D0">
              <w:rPr>
                <w:rFonts w:ascii="ＭＳ ゴシック" w:eastAsia="ＭＳ ゴシック" w:hAnsi="ＭＳ ゴシック" w:cs="メイリオ" w:hint="eastAsia"/>
                <w:sz w:val="20"/>
                <w:szCs w:val="20"/>
              </w:rPr>
              <w:t>との関係を理解させる。</w:t>
            </w:r>
          </w:p>
          <w:p w:rsidR="001D1CAA" w:rsidRPr="00BC54D0" w:rsidRDefault="001D1CAA" w:rsidP="001D1CAA">
            <w:pPr>
              <w:pStyle w:val="a9"/>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w:t>
            </w:r>
            <w:r w:rsidR="00664D63" w:rsidRPr="00BC54D0">
              <w:rPr>
                <w:rFonts w:ascii="ＭＳ ゴシック" w:eastAsia="ＭＳ ゴシック" w:hAnsi="ＭＳ ゴシック" w:cs="メイリオ" w:hint="eastAsia"/>
                <w:sz w:val="20"/>
                <w:szCs w:val="20"/>
              </w:rPr>
              <w:t>グループは2～4</w:t>
            </w:r>
            <w:r w:rsidR="0001130F" w:rsidRPr="00BC54D0">
              <w:rPr>
                <w:rFonts w:ascii="ＭＳ ゴシック" w:eastAsia="ＭＳ ゴシック" w:hAnsi="ＭＳ ゴシック" w:cs="メイリオ" w:hint="eastAsia"/>
                <w:sz w:val="20"/>
                <w:szCs w:val="20"/>
              </w:rPr>
              <w:t>名</w:t>
            </w:r>
            <w:r w:rsidR="00791185" w:rsidRPr="00BC54D0">
              <w:rPr>
                <w:rFonts w:ascii="ＭＳ ゴシック" w:eastAsia="ＭＳ ゴシック" w:hAnsi="ＭＳ ゴシック" w:cs="メイリオ" w:hint="eastAsia"/>
                <w:sz w:val="20"/>
                <w:szCs w:val="20"/>
              </w:rPr>
              <w:t>程度とし、グループに1</w:t>
            </w:r>
            <w:r w:rsidR="00564A39">
              <w:rPr>
                <w:rFonts w:ascii="ＭＳ ゴシック" w:eastAsia="ＭＳ ゴシック" w:hAnsi="ＭＳ ゴシック" w:cs="メイリオ" w:hint="eastAsia"/>
                <w:sz w:val="20"/>
                <w:szCs w:val="20"/>
              </w:rPr>
              <w:t>台タブレット端末を配布して協力して操作す</w:t>
            </w:r>
            <w:r w:rsidR="00791185" w:rsidRPr="00BC54D0">
              <w:rPr>
                <w:rFonts w:ascii="ＭＳ ゴシック" w:eastAsia="ＭＳ ゴシック" w:hAnsi="ＭＳ ゴシック" w:cs="メイリオ" w:hint="eastAsia"/>
                <w:sz w:val="20"/>
                <w:szCs w:val="20"/>
              </w:rPr>
              <w:t>るように指導する。</w:t>
            </w:r>
          </w:p>
          <w:p w:rsidR="00497B3A" w:rsidRPr="00BC54D0" w:rsidRDefault="00497B3A" w:rsidP="001D1CAA">
            <w:pPr>
              <w:pStyle w:val="a9"/>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w:t>
            </w:r>
            <w:r w:rsidR="0052696E" w:rsidRPr="00BC54D0">
              <w:rPr>
                <w:rFonts w:ascii="ＭＳ ゴシック" w:eastAsia="ＭＳ ゴシック" w:hAnsi="ＭＳ ゴシック" w:cs="メイリオ" w:hint="eastAsia"/>
                <w:sz w:val="20"/>
                <w:szCs w:val="20"/>
              </w:rPr>
              <w:t>グループで協力しながら</w:t>
            </w:r>
            <w:r w:rsidR="00C833F2">
              <w:rPr>
                <w:rFonts w:ascii="ＭＳ ゴシック" w:eastAsia="ＭＳ ゴシック" w:hAnsi="ＭＳ ゴシック" w:cs="メイリオ" w:hint="eastAsia"/>
                <w:sz w:val="20"/>
                <w:szCs w:val="20"/>
              </w:rPr>
              <w:t>「きらきら星」の主旋律をボーカロイド教育版に</w:t>
            </w:r>
            <w:r w:rsidRPr="00BC54D0">
              <w:rPr>
                <w:rFonts w:ascii="ＭＳ ゴシック" w:eastAsia="ＭＳ ゴシック" w:hAnsi="ＭＳ ゴシック" w:cs="メイリオ" w:hint="eastAsia"/>
                <w:sz w:val="20"/>
                <w:szCs w:val="20"/>
              </w:rPr>
              <w:t>入力させる。</w:t>
            </w:r>
          </w:p>
          <w:p w:rsidR="00A168D5" w:rsidRPr="00BC54D0" w:rsidRDefault="00385357" w:rsidP="00A168D5">
            <w:pPr>
              <w:pStyle w:val="a9"/>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w:t>
            </w:r>
            <w:r w:rsidR="00791185" w:rsidRPr="00BC54D0">
              <w:rPr>
                <w:rFonts w:ascii="ＭＳ ゴシック" w:eastAsia="ＭＳ ゴシック" w:hAnsi="ＭＳ ゴシック" w:cs="メイリオ" w:hint="eastAsia"/>
                <w:sz w:val="20"/>
                <w:szCs w:val="20"/>
              </w:rPr>
              <w:t>主旋律と</w:t>
            </w:r>
            <w:r w:rsidR="0001130F" w:rsidRPr="00BC54D0">
              <w:rPr>
                <w:rFonts w:ascii="ＭＳ ゴシック" w:eastAsia="ＭＳ ゴシック" w:hAnsi="ＭＳ ゴシック" w:cs="メイリオ" w:hint="eastAsia"/>
                <w:sz w:val="20"/>
                <w:szCs w:val="20"/>
              </w:rPr>
              <w:t>伴奏コード（和音）</w:t>
            </w:r>
            <w:r w:rsidR="00714749" w:rsidRPr="00BC54D0">
              <w:rPr>
                <w:rFonts w:ascii="ＭＳ ゴシック" w:eastAsia="ＭＳ ゴシック" w:hAnsi="ＭＳ ゴシック" w:cs="メイリオ" w:hint="eastAsia"/>
                <w:sz w:val="20"/>
                <w:szCs w:val="20"/>
              </w:rPr>
              <w:t>との関係を理解させ、ハモリのパート（副旋律）をグループで創作させる。</w:t>
            </w:r>
          </w:p>
          <w:p w:rsidR="00714749" w:rsidRPr="00BC54D0" w:rsidRDefault="00B5391A" w:rsidP="00A168D5">
            <w:pPr>
              <w:pStyle w:val="a9"/>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・早くでき</w:t>
            </w:r>
            <w:r w:rsidR="00714749" w:rsidRPr="00BC54D0">
              <w:rPr>
                <w:rFonts w:ascii="ＭＳ ゴシック" w:eastAsia="ＭＳ ゴシック" w:hAnsi="ＭＳ ゴシック" w:cs="メイリオ" w:hint="eastAsia"/>
                <w:sz w:val="20"/>
                <w:szCs w:val="20"/>
              </w:rPr>
              <w:t>たグループには、</w:t>
            </w:r>
            <w:r w:rsidR="00695073">
              <w:rPr>
                <w:rFonts w:ascii="ＭＳ ゴシック" w:eastAsia="ＭＳ ゴシック" w:hAnsi="ＭＳ ゴシック" w:cs="メイリオ" w:hint="eastAsia"/>
                <w:sz w:val="20"/>
                <w:szCs w:val="20"/>
              </w:rPr>
              <w:t>更に別のパートのハモリを考えさせたり、音色を変えたり、伴奏コードの</w:t>
            </w:r>
            <w:r w:rsidR="00714749" w:rsidRPr="00BC54D0">
              <w:rPr>
                <w:rFonts w:ascii="ＭＳ ゴシック" w:eastAsia="ＭＳ ゴシック" w:hAnsi="ＭＳ ゴシック" w:cs="メイリオ" w:hint="eastAsia"/>
                <w:sz w:val="20"/>
                <w:szCs w:val="20"/>
              </w:rPr>
              <w:t>音以外の音を使うなど</w:t>
            </w:r>
            <w:r w:rsidR="00497B3A" w:rsidRPr="00BC54D0">
              <w:rPr>
                <w:rFonts w:ascii="ＭＳ ゴシック" w:eastAsia="ＭＳ ゴシック" w:hAnsi="ＭＳ ゴシック" w:cs="メイリオ" w:hint="eastAsia"/>
                <w:sz w:val="20"/>
                <w:szCs w:val="20"/>
              </w:rPr>
              <w:t>の工夫を促す。</w:t>
            </w:r>
          </w:p>
          <w:p w:rsidR="00714749" w:rsidRPr="00BC54D0" w:rsidRDefault="00663648" w:rsidP="00A168D5">
            <w:pPr>
              <w:pStyle w:val="a9"/>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・最後に完成した</w:t>
            </w:r>
            <w:r w:rsidR="00CB45CD">
              <w:rPr>
                <w:rFonts w:ascii="ＭＳ ゴシック" w:eastAsia="ＭＳ ゴシック" w:hAnsi="ＭＳ ゴシック" w:cs="メイリオ" w:hint="eastAsia"/>
                <w:sz w:val="20"/>
                <w:szCs w:val="20"/>
              </w:rPr>
              <w:t>作品をグループごとに発表させ</w:t>
            </w:r>
            <w:r w:rsidR="00714749" w:rsidRPr="00BC54D0">
              <w:rPr>
                <w:rFonts w:ascii="ＭＳ ゴシック" w:eastAsia="ＭＳ ゴシック" w:hAnsi="ＭＳ ゴシック" w:cs="メイリオ" w:hint="eastAsia"/>
                <w:sz w:val="20"/>
                <w:szCs w:val="20"/>
              </w:rPr>
              <w:t>、</w:t>
            </w:r>
            <w:r w:rsidR="00CB45CD">
              <w:rPr>
                <w:rFonts w:ascii="ＭＳ ゴシック" w:eastAsia="ＭＳ ゴシック" w:hAnsi="ＭＳ ゴシック" w:cs="メイリオ" w:hint="eastAsia"/>
                <w:sz w:val="20"/>
                <w:szCs w:val="20"/>
              </w:rPr>
              <w:t>他のグループの</w:t>
            </w:r>
            <w:r w:rsidR="00497B3A" w:rsidRPr="00BC54D0">
              <w:rPr>
                <w:rFonts w:ascii="ＭＳ ゴシック" w:eastAsia="ＭＳ ゴシック" w:hAnsi="ＭＳ ゴシック" w:cs="メイリオ" w:hint="eastAsia"/>
                <w:sz w:val="20"/>
                <w:szCs w:val="20"/>
              </w:rPr>
              <w:t>良かった点や</w:t>
            </w:r>
            <w:r w:rsidR="00714749" w:rsidRPr="00BC54D0">
              <w:rPr>
                <w:rFonts w:ascii="ＭＳ ゴシック" w:eastAsia="ＭＳ ゴシック" w:hAnsi="ＭＳ ゴシック" w:cs="メイリオ" w:hint="eastAsia"/>
                <w:sz w:val="20"/>
                <w:szCs w:val="20"/>
              </w:rPr>
              <w:t>工夫した点などをワークシートに記入させる。</w:t>
            </w:r>
          </w:p>
          <w:p w:rsidR="005963F2" w:rsidRPr="00BC54D0" w:rsidRDefault="005963F2" w:rsidP="005963F2">
            <w:pPr>
              <w:pStyle w:val="a9"/>
              <w:spacing w:line="320" w:lineRule="exact"/>
              <w:contextualSpacing/>
              <w:rPr>
                <w:rFonts w:ascii="ＭＳ ゴシック" w:eastAsia="ＭＳ ゴシック" w:hAnsi="ＭＳ ゴシック" w:cs="メイリオ"/>
                <w:sz w:val="20"/>
                <w:szCs w:val="20"/>
              </w:rPr>
            </w:pPr>
          </w:p>
        </w:tc>
      </w:tr>
    </w:tbl>
    <w:p w:rsidR="00497B3A" w:rsidRPr="00BC54D0" w:rsidRDefault="00497B3A" w:rsidP="001F7382">
      <w:pPr>
        <w:spacing w:line="320" w:lineRule="exact"/>
        <w:contextualSpacing/>
        <w:rPr>
          <w:rFonts w:ascii="ＭＳ ゴシック" w:eastAsia="ＭＳ ゴシック" w:hAnsi="ＭＳ ゴシック" w:cs="メイリオ"/>
          <w:sz w:val="20"/>
          <w:szCs w:val="20"/>
        </w:rPr>
      </w:pPr>
    </w:p>
    <w:p w:rsidR="0012593A" w:rsidRPr="00BC54D0" w:rsidRDefault="0012593A" w:rsidP="001F7382">
      <w:pPr>
        <w:spacing w:line="320" w:lineRule="exact"/>
        <w:contextualSpacing/>
        <w:rPr>
          <w:rFonts w:ascii="ＭＳ ゴシック" w:eastAsia="ＭＳ ゴシック" w:hAnsi="ＭＳ ゴシック" w:cs="メイリオ"/>
          <w:sz w:val="20"/>
          <w:szCs w:val="20"/>
        </w:rPr>
      </w:pPr>
    </w:p>
    <w:p w:rsidR="00554391" w:rsidRPr="00BC54D0" w:rsidRDefault="00007399" w:rsidP="00007399">
      <w:pPr>
        <w:spacing w:line="320" w:lineRule="exact"/>
        <w:contextualSpacing/>
        <w:rPr>
          <w:rFonts w:ascii="ＭＳ ゴシック" w:eastAsia="ＭＳ ゴシック" w:hAnsi="ＭＳ ゴシック" w:cs="メイリオ"/>
          <w:b/>
          <w:sz w:val="22"/>
          <w:szCs w:val="20"/>
        </w:rPr>
      </w:pPr>
      <w:r w:rsidRPr="00BC54D0">
        <w:rPr>
          <w:rFonts w:ascii="ＭＳ ゴシック" w:eastAsia="ＭＳ ゴシック" w:hAnsi="ＭＳ ゴシック" w:cs="メイリオ" w:hint="eastAsia"/>
          <w:b/>
          <w:sz w:val="22"/>
          <w:szCs w:val="20"/>
        </w:rPr>
        <w:t>■</w:t>
      </w:r>
      <w:r w:rsidR="00554391" w:rsidRPr="00BC54D0">
        <w:rPr>
          <w:rFonts w:ascii="ＭＳ ゴシック" w:eastAsia="ＭＳ ゴシック" w:hAnsi="ＭＳ ゴシック" w:cs="メイリオ" w:hint="eastAsia"/>
          <w:b/>
          <w:sz w:val="22"/>
          <w:szCs w:val="20"/>
        </w:rPr>
        <w:t>実際の指導</w:t>
      </w:r>
    </w:p>
    <w:p w:rsidR="00B224B8" w:rsidRPr="00BC54D0" w:rsidRDefault="00B224B8" w:rsidP="00554391">
      <w:pPr>
        <w:spacing w:line="320" w:lineRule="exact"/>
        <w:contextualSpacing/>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[教材]</w:t>
      </w:r>
    </w:p>
    <w:p w:rsidR="00554391" w:rsidRPr="00BC54D0" w:rsidRDefault="00554391" w:rsidP="00554391">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「きらきら星」</w:t>
      </w:r>
    </w:p>
    <w:p w:rsidR="00B224B8" w:rsidRPr="00BC54D0" w:rsidRDefault="00B224B8" w:rsidP="00554391">
      <w:pPr>
        <w:spacing w:line="320" w:lineRule="exact"/>
        <w:contextualSpacing/>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[授業スタイル]</w:t>
      </w:r>
    </w:p>
    <w:p w:rsidR="00554391" w:rsidRPr="00BC54D0" w:rsidRDefault="005B416D" w:rsidP="00554391">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一斉学習、協働学習（2～4</w:t>
      </w:r>
      <w:r w:rsidR="00554391" w:rsidRPr="00BC54D0">
        <w:rPr>
          <w:rFonts w:ascii="ＭＳ ゴシック" w:eastAsia="ＭＳ ゴシック" w:hAnsi="ＭＳ ゴシック" w:cs="メイリオ" w:hint="eastAsia"/>
          <w:sz w:val="20"/>
          <w:szCs w:val="20"/>
        </w:rPr>
        <w:t>人にタブレット</w:t>
      </w:r>
      <w:r w:rsidR="0052696E" w:rsidRPr="00BC54D0">
        <w:rPr>
          <w:rFonts w:ascii="ＭＳ ゴシック" w:eastAsia="ＭＳ ゴシック" w:hAnsi="ＭＳ ゴシック" w:cs="メイリオ" w:hint="eastAsia"/>
          <w:sz w:val="20"/>
          <w:szCs w:val="20"/>
        </w:rPr>
        <w:t>端末</w:t>
      </w:r>
      <w:r w:rsidRPr="00BC54D0">
        <w:rPr>
          <w:rFonts w:ascii="ＭＳ ゴシック" w:eastAsia="ＭＳ ゴシック" w:hAnsi="ＭＳ ゴシック" w:cs="メイリオ" w:hint="eastAsia"/>
          <w:sz w:val="20"/>
          <w:szCs w:val="20"/>
        </w:rPr>
        <w:t>1</w:t>
      </w:r>
      <w:r w:rsidR="00554391" w:rsidRPr="00BC54D0">
        <w:rPr>
          <w:rFonts w:ascii="ＭＳ ゴシック" w:eastAsia="ＭＳ ゴシック" w:hAnsi="ＭＳ ゴシック" w:cs="メイリオ" w:hint="eastAsia"/>
          <w:sz w:val="20"/>
          <w:szCs w:val="20"/>
        </w:rPr>
        <w:t>台）</w:t>
      </w:r>
    </w:p>
    <w:p w:rsidR="00B224B8" w:rsidRPr="00BC54D0" w:rsidRDefault="00B224B8" w:rsidP="00554391">
      <w:pPr>
        <w:spacing w:line="320" w:lineRule="exact"/>
        <w:contextualSpacing/>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[教室の配置]</w:t>
      </w:r>
    </w:p>
    <w:p w:rsidR="00B224B8" w:rsidRPr="00BC54D0" w:rsidRDefault="00695073" w:rsidP="00B224B8">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グループごとにまとまった</w:t>
      </w:r>
      <w:r w:rsidR="00554391" w:rsidRPr="00BC54D0">
        <w:rPr>
          <w:rFonts w:ascii="ＭＳ ゴシック" w:eastAsia="ＭＳ ゴシック" w:hAnsi="ＭＳ ゴシック" w:cs="メイリオ" w:hint="eastAsia"/>
          <w:sz w:val="20"/>
          <w:szCs w:val="20"/>
        </w:rPr>
        <w:t>状態で机と椅子を配置する。</w:t>
      </w:r>
    </w:p>
    <w:p w:rsidR="0012593A" w:rsidRDefault="00554391" w:rsidP="00B224B8">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各グループにはタブレット端末1台と「きらきら星」の楽譜が配布された状態。</w:t>
      </w:r>
    </w:p>
    <w:p w:rsidR="00B5391A" w:rsidRPr="00BC54D0" w:rsidRDefault="00B5391A" w:rsidP="00B224B8">
      <w:pPr>
        <w:spacing w:line="320" w:lineRule="exact"/>
        <w:contextualSpacing/>
        <w:rPr>
          <w:rFonts w:ascii="ＭＳ ゴシック" w:eastAsia="ＭＳ ゴシック" w:hAnsi="ＭＳ ゴシック" w:cs="メイリオ"/>
          <w:sz w:val="20"/>
          <w:szCs w:val="20"/>
        </w:rPr>
      </w:pPr>
    </w:p>
    <w:p w:rsidR="00B224B8" w:rsidRPr="00BC54D0" w:rsidRDefault="00B224B8" w:rsidP="00554391">
      <w:pPr>
        <w:spacing w:line="320" w:lineRule="exact"/>
        <w:contextualSpacing/>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lastRenderedPageBreak/>
        <w:t>[</w:t>
      </w:r>
      <w:r w:rsidR="00554391" w:rsidRPr="00BC54D0">
        <w:rPr>
          <w:rFonts w:ascii="ＭＳ ゴシック" w:eastAsia="ＭＳ ゴシック" w:hAnsi="ＭＳ ゴシック" w:cs="メイリオ" w:hint="eastAsia"/>
          <w:b/>
          <w:sz w:val="20"/>
          <w:szCs w:val="20"/>
        </w:rPr>
        <w:t>使用するICT</w:t>
      </w:r>
      <w:r w:rsidRPr="00BC54D0">
        <w:rPr>
          <w:rFonts w:ascii="ＭＳ ゴシック" w:eastAsia="ＭＳ ゴシック" w:hAnsi="ＭＳ ゴシック" w:cs="メイリオ" w:hint="eastAsia"/>
          <w:b/>
          <w:sz w:val="20"/>
          <w:szCs w:val="20"/>
        </w:rPr>
        <w:t>機器]</w:t>
      </w:r>
    </w:p>
    <w:p w:rsidR="00554391" w:rsidRDefault="00554391" w:rsidP="00554391">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大型モニター、</w:t>
      </w:r>
      <w:r w:rsidR="002E29E7" w:rsidRPr="00BC54D0">
        <w:rPr>
          <w:rFonts w:ascii="ＭＳ ゴシック" w:eastAsia="ＭＳ ゴシック" w:hAnsi="ＭＳ ゴシック" w:cs="メイリオ" w:hint="eastAsia"/>
          <w:sz w:val="20"/>
          <w:szCs w:val="20"/>
        </w:rPr>
        <w:t>教師用</w:t>
      </w:r>
      <w:r w:rsidRPr="00BC54D0">
        <w:rPr>
          <w:rFonts w:ascii="ＭＳ ゴシック" w:eastAsia="ＭＳ ゴシック" w:hAnsi="ＭＳ ゴシック" w:cs="メイリオ" w:hint="eastAsia"/>
          <w:sz w:val="20"/>
          <w:szCs w:val="20"/>
        </w:rPr>
        <w:t>PC、</w:t>
      </w:r>
      <w:r w:rsidR="001E5AA4">
        <w:rPr>
          <w:rFonts w:ascii="ＭＳ ゴシック" w:eastAsia="ＭＳ ゴシック" w:hAnsi="ＭＳ ゴシック" w:cs="メイリオ" w:hint="eastAsia"/>
          <w:sz w:val="20"/>
          <w:szCs w:val="20"/>
        </w:rPr>
        <w:t>教師用タブレット端末、児童</w:t>
      </w:r>
      <w:r w:rsidR="002E29E7" w:rsidRPr="00BC54D0">
        <w:rPr>
          <w:rFonts w:ascii="ＭＳ ゴシック" w:eastAsia="ＭＳ ゴシック" w:hAnsi="ＭＳ ゴシック" w:cs="メイリオ" w:hint="eastAsia"/>
          <w:sz w:val="20"/>
          <w:szCs w:val="20"/>
        </w:rPr>
        <w:t>用</w:t>
      </w:r>
      <w:r w:rsidR="009B0484" w:rsidRPr="00BC54D0">
        <w:rPr>
          <w:rFonts w:ascii="ＭＳ ゴシック" w:eastAsia="ＭＳ ゴシック" w:hAnsi="ＭＳ ゴシック" w:cs="メイリオ" w:hint="eastAsia"/>
          <w:sz w:val="20"/>
          <w:szCs w:val="20"/>
        </w:rPr>
        <w:t>タブレット端末（</w:t>
      </w:r>
      <w:r w:rsidRPr="00BC54D0">
        <w:rPr>
          <w:rFonts w:ascii="ＭＳ ゴシック" w:eastAsia="ＭＳ ゴシック" w:hAnsi="ＭＳ ゴシック" w:cs="メイリオ" w:hint="eastAsia"/>
          <w:sz w:val="20"/>
          <w:szCs w:val="20"/>
        </w:rPr>
        <w:t>グループに</w:t>
      </w:r>
      <w:r w:rsidR="005B416D" w:rsidRPr="00BC54D0">
        <w:rPr>
          <w:rFonts w:ascii="ＭＳ ゴシック" w:eastAsia="ＭＳ ゴシック" w:hAnsi="ＭＳ ゴシック" w:cs="メイリオ" w:hint="eastAsia"/>
          <w:sz w:val="20"/>
          <w:szCs w:val="20"/>
        </w:rPr>
        <w:t>1</w:t>
      </w:r>
      <w:r w:rsidR="009B0484" w:rsidRPr="00BC54D0">
        <w:rPr>
          <w:rFonts w:ascii="ＭＳ ゴシック" w:eastAsia="ＭＳ ゴシック" w:hAnsi="ＭＳ ゴシック" w:cs="メイリオ" w:hint="eastAsia"/>
          <w:sz w:val="20"/>
          <w:szCs w:val="20"/>
        </w:rPr>
        <w:t>台</w:t>
      </w:r>
      <w:r w:rsidR="001E1317" w:rsidRPr="00BC54D0">
        <w:rPr>
          <w:rFonts w:ascii="ＭＳ ゴシック" w:eastAsia="ＭＳ ゴシック" w:hAnsi="ＭＳ ゴシック" w:cs="メイリオ" w:hint="eastAsia"/>
          <w:sz w:val="20"/>
          <w:szCs w:val="20"/>
        </w:rPr>
        <w:t>）</w:t>
      </w:r>
      <w:r w:rsidRPr="00BC54D0">
        <w:rPr>
          <w:rFonts w:ascii="ＭＳ ゴシック" w:eastAsia="ＭＳ ゴシック" w:hAnsi="ＭＳ ゴシック" w:cs="メイリオ" w:hint="eastAsia"/>
          <w:sz w:val="20"/>
          <w:szCs w:val="20"/>
        </w:rPr>
        <w:t>、</w:t>
      </w:r>
      <w:r w:rsidR="0036682B" w:rsidRPr="00BC54D0">
        <w:rPr>
          <w:rFonts w:ascii="ＭＳ ゴシック" w:eastAsia="ＭＳ ゴシック" w:hAnsi="ＭＳ ゴシック" w:cs="メイリオ" w:hint="eastAsia"/>
          <w:sz w:val="20"/>
          <w:szCs w:val="20"/>
        </w:rPr>
        <w:t>ボーカロイド教育版</w:t>
      </w:r>
      <w:r w:rsidR="009B0484" w:rsidRPr="00BC54D0">
        <w:rPr>
          <w:rFonts w:ascii="ＭＳ ゴシック" w:eastAsia="ＭＳ ゴシック" w:hAnsi="ＭＳ ゴシック" w:cs="メイリオ" w:hint="eastAsia"/>
          <w:sz w:val="20"/>
          <w:szCs w:val="20"/>
        </w:rPr>
        <w:t>（ソフト）</w:t>
      </w:r>
    </w:p>
    <w:p w:rsidR="005F4FD9" w:rsidRPr="005F4FD9" w:rsidRDefault="005F4FD9" w:rsidP="00554391">
      <w:pPr>
        <w:spacing w:line="320" w:lineRule="exact"/>
        <w:contextualSpacing/>
        <w:rPr>
          <w:rFonts w:ascii="ＭＳ ゴシック" w:eastAsia="ＭＳ ゴシック" w:hAnsi="ＭＳ ゴシック" w:cs="メイリオ"/>
          <w:b/>
          <w:sz w:val="20"/>
          <w:szCs w:val="20"/>
        </w:rPr>
      </w:pPr>
      <w:r w:rsidRPr="005F4FD9">
        <w:rPr>
          <w:rFonts w:ascii="ＭＳ ゴシック" w:eastAsia="ＭＳ ゴシック" w:hAnsi="ＭＳ ゴシック" w:cs="メイリオ" w:hint="eastAsia"/>
          <w:b/>
          <w:sz w:val="20"/>
          <w:szCs w:val="20"/>
        </w:rPr>
        <w:t>[使用するデータ]</w:t>
      </w:r>
    </w:p>
    <w:p w:rsidR="005F4FD9" w:rsidRDefault="005F4FD9" w:rsidP="00554391">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授業モデルパック：「きらきら星」で音の重なりを楽しもう</w:t>
      </w:r>
    </w:p>
    <w:tbl>
      <w:tblPr>
        <w:tblStyle w:val="a4"/>
        <w:tblW w:w="10490" w:type="dxa"/>
        <w:tblInd w:w="108" w:type="dxa"/>
        <w:tblLayout w:type="fixed"/>
        <w:tblLook w:val="04A0" w:firstRow="1" w:lastRow="0" w:firstColumn="1" w:lastColumn="0" w:noHBand="0" w:noVBand="1"/>
      </w:tblPr>
      <w:tblGrid>
        <w:gridCol w:w="1560"/>
        <w:gridCol w:w="1842"/>
        <w:gridCol w:w="2977"/>
        <w:gridCol w:w="1701"/>
        <w:gridCol w:w="2410"/>
      </w:tblGrid>
      <w:tr w:rsidR="009E30D6" w:rsidRPr="009E30D6" w:rsidTr="009E30D6">
        <w:tc>
          <w:tcPr>
            <w:tcW w:w="1560" w:type="dxa"/>
          </w:tcPr>
          <w:p w:rsidR="00313775" w:rsidRPr="009E30D6" w:rsidRDefault="00313775" w:rsidP="00FC6041">
            <w:pPr>
              <w:spacing w:line="320" w:lineRule="exact"/>
              <w:contextualSpacing/>
              <w:jc w:val="center"/>
              <w:rPr>
                <w:rFonts w:ascii="ＭＳ ゴシック" w:eastAsia="ＭＳ ゴシック" w:hAnsi="ＭＳ ゴシック" w:cs="メイリオ"/>
                <w:b/>
                <w:sz w:val="18"/>
                <w:szCs w:val="18"/>
              </w:rPr>
            </w:pPr>
            <w:r w:rsidRPr="009E30D6">
              <w:rPr>
                <w:rFonts w:ascii="ＭＳ ゴシック" w:eastAsia="ＭＳ ゴシック" w:hAnsi="ＭＳ ゴシック" w:cs="メイリオ" w:hint="eastAsia"/>
                <w:b/>
                <w:sz w:val="18"/>
                <w:szCs w:val="18"/>
              </w:rPr>
              <w:t>種別</w:t>
            </w:r>
          </w:p>
        </w:tc>
        <w:tc>
          <w:tcPr>
            <w:tcW w:w="1842" w:type="dxa"/>
          </w:tcPr>
          <w:p w:rsidR="00313775" w:rsidRPr="009E30D6" w:rsidRDefault="00313775" w:rsidP="00FC6041">
            <w:pPr>
              <w:spacing w:line="320" w:lineRule="exact"/>
              <w:contextualSpacing/>
              <w:jc w:val="center"/>
              <w:rPr>
                <w:rFonts w:ascii="ＭＳ ゴシック" w:eastAsia="ＭＳ ゴシック" w:hAnsi="ＭＳ ゴシック" w:cs="メイリオ"/>
                <w:b/>
                <w:sz w:val="18"/>
                <w:szCs w:val="18"/>
              </w:rPr>
            </w:pPr>
            <w:r w:rsidRPr="009E30D6">
              <w:rPr>
                <w:rFonts w:ascii="ＭＳ ゴシック" w:eastAsia="ＭＳ ゴシック" w:hAnsi="ＭＳ ゴシック" w:cs="メイリオ" w:hint="eastAsia"/>
                <w:b/>
                <w:sz w:val="18"/>
                <w:szCs w:val="18"/>
              </w:rPr>
              <w:t>タイトル</w:t>
            </w:r>
          </w:p>
        </w:tc>
        <w:tc>
          <w:tcPr>
            <w:tcW w:w="2977" w:type="dxa"/>
          </w:tcPr>
          <w:p w:rsidR="00313775" w:rsidRPr="009E30D6" w:rsidRDefault="00DD464B" w:rsidP="00FC6041">
            <w:pPr>
              <w:spacing w:line="320" w:lineRule="exact"/>
              <w:contextualSpacing/>
              <w:jc w:val="center"/>
              <w:rPr>
                <w:rFonts w:ascii="ＭＳ ゴシック" w:eastAsia="ＭＳ ゴシック" w:hAnsi="ＭＳ ゴシック" w:cs="メイリオ"/>
                <w:b/>
                <w:sz w:val="18"/>
                <w:szCs w:val="18"/>
              </w:rPr>
            </w:pPr>
            <w:r>
              <w:rPr>
                <w:rFonts w:ascii="ＭＳ ゴシック" w:eastAsia="ＭＳ ゴシック" w:hAnsi="ＭＳ ゴシック" w:cs="メイリオ" w:hint="eastAsia"/>
                <w:b/>
                <w:sz w:val="18"/>
                <w:szCs w:val="18"/>
              </w:rPr>
              <w:t>内容・</w:t>
            </w:r>
            <w:r w:rsidR="009E30D6" w:rsidRPr="009E30D6">
              <w:rPr>
                <w:rFonts w:ascii="ＭＳ ゴシック" w:eastAsia="ＭＳ ゴシック" w:hAnsi="ＭＳ ゴシック" w:cs="メイリオ" w:hint="eastAsia"/>
                <w:b/>
                <w:sz w:val="18"/>
                <w:szCs w:val="18"/>
              </w:rPr>
              <w:t>用途</w:t>
            </w:r>
          </w:p>
        </w:tc>
        <w:tc>
          <w:tcPr>
            <w:tcW w:w="1701" w:type="dxa"/>
          </w:tcPr>
          <w:p w:rsidR="00313775" w:rsidRPr="009E30D6" w:rsidRDefault="006D3084" w:rsidP="00FC6041">
            <w:pPr>
              <w:spacing w:line="320" w:lineRule="exact"/>
              <w:contextualSpacing/>
              <w:jc w:val="center"/>
              <w:rPr>
                <w:rFonts w:ascii="ＭＳ ゴシック" w:eastAsia="ＭＳ ゴシック" w:hAnsi="ＭＳ ゴシック" w:cs="メイリオ"/>
                <w:b/>
                <w:sz w:val="18"/>
                <w:szCs w:val="18"/>
              </w:rPr>
            </w:pPr>
            <w:r w:rsidRPr="009E30D6">
              <w:rPr>
                <w:rFonts w:ascii="ＭＳ ゴシック" w:eastAsia="ＭＳ ゴシック" w:hAnsi="ＭＳ ゴシック" w:cs="メイリオ" w:hint="eastAsia"/>
                <w:b/>
                <w:sz w:val="18"/>
                <w:szCs w:val="18"/>
              </w:rPr>
              <w:t>フォルダ名</w:t>
            </w:r>
          </w:p>
        </w:tc>
        <w:tc>
          <w:tcPr>
            <w:tcW w:w="2410" w:type="dxa"/>
          </w:tcPr>
          <w:p w:rsidR="00313775" w:rsidRPr="009E30D6" w:rsidRDefault="00313775" w:rsidP="00FC6041">
            <w:pPr>
              <w:spacing w:line="320" w:lineRule="exact"/>
              <w:contextualSpacing/>
              <w:jc w:val="center"/>
              <w:rPr>
                <w:rFonts w:ascii="ＭＳ ゴシック" w:eastAsia="ＭＳ ゴシック" w:hAnsi="ＭＳ ゴシック" w:cs="メイリオ"/>
                <w:b/>
                <w:sz w:val="18"/>
                <w:szCs w:val="18"/>
              </w:rPr>
            </w:pPr>
            <w:r w:rsidRPr="009E30D6">
              <w:rPr>
                <w:rFonts w:ascii="ＭＳ ゴシック" w:eastAsia="ＭＳ ゴシック" w:hAnsi="ＭＳ ゴシック" w:cs="メイリオ" w:hint="eastAsia"/>
                <w:b/>
                <w:sz w:val="18"/>
                <w:szCs w:val="18"/>
              </w:rPr>
              <w:t>ファイル名</w:t>
            </w:r>
          </w:p>
        </w:tc>
      </w:tr>
      <w:tr w:rsidR="009E30D6" w:rsidRPr="009E30D6" w:rsidTr="009E30D6">
        <w:tc>
          <w:tcPr>
            <w:tcW w:w="1560" w:type="dxa"/>
          </w:tcPr>
          <w:p w:rsidR="00313775" w:rsidRPr="009E30D6" w:rsidRDefault="00313775" w:rsidP="00554391">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授業モデル</w:t>
            </w:r>
          </w:p>
        </w:tc>
        <w:tc>
          <w:tcPr>
            <w:tcW w:w="1842"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授業モデル ※1</w:t>
            </w:r>
          </w:p>
        </w:tc>
        <w:tc>
          <w:tcPr>
            <w:tcW w:w="2977" w:type="dxa"/>
          </w:tcPr>
          <w:p w:rsidR="00313775" w:rsidRPr="009E30D6" w:rsidRDefault="00B76902"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授業モデルの</w:t>
            </w:r>
            <w:r w:rsidR="00E761C2">
              <w:rPr>
                <w:rFonts w:ascii="ＭＳ ゴシック" w:eastAsia="ＭＳ ゴシック" w:hAnsi="ＭＳ ゴシック" w:cs="メイリオ" w:hint="eastAsia"/>
                <w:sz w:val="18"/>
                <w:szCs w:val="18"/>
              </w:rPr>
              <w:t>概要（本ファイル）。</w:t>
            </w:r>
          </w:p>
        </w:tc>
        <w:tc>
          <w:tcPr>
            <w:tcW w:w="1701" w:type="dxa"/>
            <w:vAlign w:val="center"/>
          </w:tcPr>
          <w:p w:rsidR="00313775" w:rsidRPr="009E30D6" w:rsidRDefault="00313775" w:rsidP="00382423">
            <w:pPr>
              <w:spacing w:line="320" w:lineRule="exact"/>
              <w:contextualSpacing/>
              <w:rPr>
                <w:rFonts w:ascii="ＭＳ ゴシック" w:eastAsia="ＭＳ ゴシック" w:hAnsi="ＭＳ ゴシック" w:cs="メイリオ"/>
                <w:sz w:val="18"/>
                <w:szCs w:val="18"/>
              </w:rPr>
            </w:pPr>
          </w:p>
        </w:tc>
        <w:tc>
          <w:tcPr>
            <w:tcW w:w="2410"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v01_jugyou_model</w:t>
            </w:r>
            <w:r w:rsidRPr="009E30D6">
              <w:rPr>
                <w:rFonts w:ascii="ＭＳ ゴシック" w:eastAsia="ＭＳ ゴシック" w:hAnsi="ＭＳ ゴシック" w:cs="メイリオ" w:hint="eastAsia"/>
                <w:sz w:val="18"/>
                <w:szCs w:val="18"/>
              </w:rPr>
              <w:t>.pdf</w:t>
            </w:r>
          </w:p>
        </w:tc>
      </w:tr>
      <w:tr w:rsidR="009E30D6" w:rsidRPr="009E30D6" w:rsidTr="009E30D6">
        <w:tc>
          <w:tcPr>
            <w:tcW w:w="1560" w:type="dxa"/>
          </w:tcPr>
          <w:p w:rsidR="00313775" w:rsidRPr="009E30D6" w:rsidRDefault="00313775" w:rsidP="00554391">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参考シナリオ</w:t>
            </w:r>
          </w:p>
        </w:tc>
        <w:tc>
          <w:tcPr>
            <w:tcW w:w="1842"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参考シナリオ ※1</w:t>
            </w:r>
          </w:p>
        </w:tc>
        <w:tc>
          <w:tcPr>
            <w:tcW w:w="2977" w:type="dxa"/>
          </w:tcPr>
          <w:p w:rsidR="00313775" w:rsidRPr="009E30D6" w:rsidRDefault="00E761C2"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台本形式の具体的</w:t>
            </w:r>
            <w:r w:rsidR="00AE11DB">
              <w:rPr>
                <w:rFonts w:ascii="ＭＳ ゴシック" w:eastAsia="ＭＳ ゴシック" w:hAnsi="ＭＳ ゴシック" w:cs="メイリオ" w:hint="eastAsia"/>
                <w:sz w:val="18"/>
                <w:szCs w:val="18"/>
              </w:rPr>
              <w:t>な</w:t>
            </w:r>
            <w:r>
              <w:rPr>
                <w:rFonts w:ascii="ＭＳ ゴシック" w:eastAsia="ＭＳ ゴシック" w:hAnsi="ＭＳ ゴシック" w:cs="メイリオ" w:hint="eastAsia"/>
                <w:sz w:val="18"/>
                <w:szCs w:val="18"/>
              </w:rPr>
              <w:t>授業実施例。</w:t>
            </w:r>
          </w:p>
        </w:tc>
        <w:tc>
          <w:tcPr>
            <w:tcW w:w="1701" w:type="dxa"/>
            <w:vAlign w:val="center"/>
          </w:tcPr>
          <w:p w:rsidR="00313775" w:rsidRPr="009E30D6" w:rsidRDefault="00313775" w:rsidP="00382423">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scenario/</w:t>
            </w:r>
          </w:p>
        </w:tc>
        <w:tc>
          <w:tcPr>
            <w:tcW w:w="2410"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v01_scenario</w:t>
            </w:r>
            <w:r w:rsidRPr="009E30D6">
              <w:rPr>
                <w:rFonts w:ascii="ＭＳ ゴシック" w:eastAsia="ＭＳ ゴシック" w:hAnsi="ＭＳ ゴシック" w:cs="メイリオ" w:hint="eastAsia"/>
                <w:sz w:val="18"/>
                <w:szCs w:val="18"/>
              </w:rPr>
              <w:t>.pdf</w:t>
            </w:r>
          </w:p>
        </w:tc>
      </w:tr>
      <w:tr w:rsidR="009E30D6" w:rsidRPr="009E30D6" w:rsidTr="009E30D6">
        <w:tc>
          <w:tcPr>
            <w:tcW w:w="1560" w:type="dxa"/>
          </w:tcPr>
          <w:p w:rsidR="00313775" w:rsidRPr="009E30D6" w:rsidRDefault="00313775" w:rsidP="00554391">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提示資料</w:t>
            </w:r>
          </w:p>
        </w:tc>
        <w:tc>
          <w:tcPr>
            <w:tcW w:w="1842"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解説用PowerPoint ※2</w:t>
            </w:r>
          </w:p>
        </w:tc>
        <w:tc>
          <w:tcPr>
            <w:tcW w:w="2977" w:type="dxa"/>
          </w:tcPr>
          <w:p w:rsidR="00313775" w:rsidRPr="009E30D6" w:rsidRDefault="00E761C2"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大型モニター投影用板書データ。</w:t>
            </w:r>
          </w:p>
        </w:tc>
        <w:tc>
          <w:tcPr>
            <w:tcW w:w="1701" w:type="dxa"/>
            <w:vAlign w:val="center"/>
          </w:tcPr>
          <w:p w:rsidR="00313775" w:rsidRPr="009E30D6" w:rsidRDefault="00313775" w:rsidP="00382423">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bansho/</w:t>
            </w:r>
          </w:p>
        </w:tc>
        <w:tc>
          <w:tcPr>
            <w:tcW w:w="2410"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v01_bansho</w:t>
            </w:r>
            <w:r w:rsidRPr="009E30D6">
              <w:rPr>
                <w:rFonts w:ascii="ＭＳ ゴシック" w:eastAsia="ＭＳ ゴシック" w:hAnsi="ＭＳ ゴシック" w:cs="メイリオ" w:hint="eastAsia"/>
                <w:sz w:val="18"/>
                <w:szCs w:val="18"/>
              </w:rPr>
              <w:t>.pptx</w:t>
            </w:r>
          </w:p>
        </w:tc>
      </w:tr>
      <w:tr w:rsidR="00382423" w:rsidRPr="009E30D6" w:rsidTr="009E30D6">
        <w:tc>
          <w:tcPr>
            <w:tcW w:w="1560" w:type="dxa"/>
            <w:vMerge w:val="restart"/>
            <w:vAlign w:val="center"/>
          </w:tcPr>
          <w:p w:rsidR="00382423" w:rsidRPr="009E30D6" w:rsidRDefault="00382423" w:rsidP="00B90925">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配布資料</w:t>
            </w:r>
          </w:p>
        </w:tc>
        <w:tc>
          <w:tcPr>
            <w:tcW w:w="1842"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「きらきら星」楽譜</w:t>
            </w:r>
          </w:p>
        </w:tc>
        <w:tc>
          <w:tcPr>
            <w:tcW w:w="2977" w:type="dxa"/>
          </w:tcPr>
          <w:p w:rsidR="00382423" w:rsidRPr="009E30D6" w:rsidRDefault="00E761C2"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「展開」の主旋律入力時に使用。</w:t>
            </w:r>
          </w:p>
        </w:tc>
        <w:tc>
          <w:tcPr>
            <w:tcW w:w="1701" w:type="dxa"/>
            <w:vAlign w:val="center"/>
          </w:tcPr>
          <w:p w:rsidR="00382423" w:rsidRPr="009E30D6" w:rsidRDefault="00382423" w:rsidP="00382423">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haifu/</w:t>
            </w:r>
          </w:p>
        </w:tc>
        <w:tc>
          <w:tcPr>
            <w:tcW w:w="2410"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v01_score_kirakiraboshi</w:t>
            </w:r>
            <w:r w:rsidRPr="009E30D6">
              <w:rPr>
                <w:rFonts w:ascii="ＭＳ ゴシック" w:eastAsia="ＭＳ ゴシック" w:hAnsi="ＭＳ ゴシック" w:cs="メイリオ" w:hint="eastAsia"/>
                <w:sz w:val="18"/>
                <w:szCs w:val="18"/>
              </w:rPr>
              <w:t>.pdf</w:t>
            </w:r>
          </w:p>
        </w:tc>
      </w:tr>
      <w:tr w:rsidR="00382423" w:rsidRPr="009E30D6" w:rsidTr="009E30D6">
        <w:tc>
          <w:tcPr>
            <w:tcW w:w="1560" w:type="dxa"/>
            <w:vMerge/>
          </w:tcPr>
          <w:p w:rsidR="00382423" w:rsidRPr="009E30D6" w:rsidRDefault="00382423" w:rsidP="00554391">
            <w:pPr>
              <w:spacing w:line="320" w:lineRule="exact"/>
              <w:contextualSpacing/>
              <w:rPr>
                <w:rFonts w:ascii="ＭＳ ゴシック" w:eastAsia="ＭＳ ゴシック" w:hAnsi="ＭＳ ゴシック" w:cs="メイリオ"/>
                <w:sz w:val="18"/>
                <w:szCs w:val="18"/>
              </w:rPr>
            </w:pPr>
          </w:p>
        </w:tc>
        <w:tc>
          <w:tcPr>
            <w:tcW w:w="1842"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ワークシート ※1</w:t>
            </w:r>
          </w:p>
        </w:tc>
        <w:tc>
          <w:tcPr>
            <w:tcW w:w="2977" w:type="dxa"/>
          </w:tcPr>
          <w:p w:rsidR="00382423" w:rsidRPr="009E30D6" w:rsidRDefault="00E761C2"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「まとめ」にて使用。</w:t>
            </w:r>
          </w:p>
        </w:tc>
        <w:tc>
          <w:tcPr>
            <w:tcW w:w="1701" w:type="dxa"/>
            <w:vAlign w:val="center"/>
          </w:tcPr>
          <w:p w:rsidR="00382423" w:rsidRPr="009E30D6" w:rsidRDefault="00B777B9" w:rsidP="00382423">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w</w:t>
            </w:r>
            <w:bookmarkStart w:id="0" w:name="_GoBack"/>
            <w:bookmarkEnd w:id="0"/>
            <w:r w:rsidR="00117D4A">
              <w:rPr>
                <w:rFonts w:ascii="ＭＳ ゴシック" w:eastAsia="ＭＳ ゴシック" w:hAnsi="ＭＳ ゴシック" w:cs="メイリオ" w:hint="eastAsia"/>
                <w:sz w:val="18"/>
                <w:szCs w:val="18"/>
              </w:rPr>
              <w:t>orksheet/</w:t>
            </w:r>
          </w:p>
        </w:tc>
        <w:tc>
          <w:tcPr>
            <w:tcW w:w="2410"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v01_sheet</w:t>
            </w:r>
            <w:r w:rsidRPr="009E30D6">
              <w:rPr>
                <w:rFonts w:ascii="ＭＳ ゴシック" w:eastAsia="ＭＳ ゴシック" w:hAnsi="ＭＳ ゴシック" w:cs="メイリオ" w:hint="eastAsia"/>
                <w:sz w:val="18"/>
                <w:szCs w:val="18"/>
              </w:rPr>
              <w:t>.pdf</w:t>
            </w:r>
          </w:p>
        </w:tc>
      </w:tr>
      <w:tr w:rsidR="009E30D6" w:rsidRPr="009E30D6" w:rsidTr="009E30D6">
        <w:tc>
          <w:tcPr>
            <w:tcW w:w="1560" w:type="dxa"/>
          </w:tcPr>
          <w:p w:rsidR="00313775" w:rsidRPr="009E30D6" w:rsidRDefault="00313775" w:rsidP="00554391">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児童用データ ※3</w:t>
            </w:r>
          </w:p>
        </w:tc>
        <w:tc>
          <w:tcPr>
            <w:tcW w:w="1842"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「きらきら星」入力用</w:t>
            </w:r>
          </w:p>
        </w:tc>
        <w:tc>
          <w:tcPr>
            <w:tcW w:w="2977" w:type="dxa"/>
          </w:tcPr>
          <w:p w:rsidR="00313775" w:rsidRPr="009E30D6" w:rsidRDefault="004659A0"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主旋律入力時に使用する</w:t>
            </w:r>
            <w:r w:rsidR="00D46D96">
              <w:rPr>
                <w:rFonts w:ascii="ＭＳ ゴシック" w:eastAsia="ＭＳ ゴシック" w:hAnsi="ＭＳ ゴシック" w:cs="メイリオ" w:hint="eastAsia"/>
                <w:sz w:val="18"/>
                <w:szCs w:val="18"/>
              </w:rPr>
              <w:t>歌声データ。</w:t>
            </w:r>
          </w:p>
        </w:tc>
        <w:tc>
          <w:tcPr>
            <w:tcW w:w="1701" w:type="dxa"/>
            <w:vAlign w:val="center"/>
          </w:tcPr>
          <w:p w:rsidR="00313775" w:rsidRPr="009E30D6" w:rsidRDefault="00313775" w:rsidP="00382423">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media/</w:t>
            </w:r>
            <w:r w:rsidRPr="009E30D6">
              <w:rPr>
                <w:sz w:val="18"/>
                <w:szCs w:val="18"/>
              </w:rPr>
              <w:t xml:space="preserve"> </w:t>
            </w:r>
            <w:r w:rsidRPr="009E30D6">
              <w:rPr>
                <w:rFonts w:ascii="ＭＳ ゴシック" w:eastAsia="ＭＳ ゴシック" w:hAnsi="ＭＳ ゴシック" w:cs="メイリオ"/>
                <w:sz w:val="18"/>
                <w:szCs w:val="18"/>
              </w:rPr>
              <w:t>for_student</w:t>
            </w:r>
            <w:r w:rsidRPr="009E30D6">
              <w:rPr>
                <w:rFonts w:ascii="ＭＳ ゴシック" w:eastAsia="ＭＳ ゴシック" w:hAnsi="ＭＳ ゴシック" w:cs="メイリオ" w:hint="eastAsia"/>
                <w:sz w:val="18"/>
                <w:szCs w:val="18"/>
              </w:rPr>
              <w:t>/</w:t>
            </w:r>
          </w:p>
        </w:tc>
        <w:tc>
          <w:tcPr>
            <w:tcW w:w="2410" w:type="dxa"/>
            <w:vAlign w:val="center"/>
          </w:tcPr>
          <w:p w:rsidR="00313775" w:rsidRPr="009E30D6" w:rsidRDefault="00313775"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kirakiraboshi_nyuryoku</w:t>
            </w:r>
            <w:r w:rsidRPr="009E30D6">
              <w:rPr>
                <w:rFonts w:ascii="ＭＳ ゴシック" w:eastAsia="ＭＳ ゴシック" w:hAnsi="ＭＳ ゴシック" w:cs="メイリオ" w:hint="eastAsia"/>
                <w:sz w:val="18"/>
                <w:szCs w:val="18"/>
              </w:rPr>
              <w:t>.vsqx</w:t>
            </w:r>
          </w:p>
        </w:tc>
      </w:tr>
      <w:tr w:rsidR="00382423" w:rsidRPr="009E30D6" w:rsidTr="009E30D6">
        <w:tc>
          <w:tcPr>
            <w:tcW w:w="1560" w:type="dxa"/>
            <w:vMerge w:val="restart"/>
            <w:vAlign w:val="center"/>
          </w:tcPr>
          <w:p w:rsidR="00382423" w:rsidRPr="009E30D6" w:rsidRDefault="00382423" w:rsidP="00B90925">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教師用データ</w:t>
            </w:r>
            <w:r w:rsidR="00353EA0">
              <w:rPr>
                <w:rFonts w:ascii="ＭＳ ゴシック" w:eastAsia="ＭＳ ゴシック" w:hAnsi="ＭＳ ゴシック" w:cs="メイリオ" w:hint="eastAsia"/>
                <w:sz w:val="18"/>
                <w:szCs w:val="18"/>
              </w:rPr>
              <w:t xml:space="preserve"> ※4</w:t>
            </w:r>
          </w:p>
        </w:tc>
        <w:tc>
          <w:tcPr>
            <w:tcW w:w="1842"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「きらきら星」入力用</w:t>
            </w:r>
          </w:p>
        </w:tc>
        <w:tc>
          <w:tcPr>
            <w:tcW w:w="2977" w:type="dxa"/>
          </w:tcPr>
          <w:p w:rsidR="00382423" w:rsidRPr="009E30D6" w:rsidRDefault="004659A0"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主旋律入力時に使用する歌声データ。</w:t>
            </w:r>
          </w:p>
        </w:tc>
        <w:tc>
          <w:tcPr>
            <w:tcW w:w="1701" w:type="dxa"/>
            <w:vMerge w:val="restart"/>
            <w:vAlign w:val="center"/>
          </w:tcPr>
          <w:p w:rsidR="00382423" w:rsidRPr="009E30D6" w:rsidRDefault="00382423" w:rsidP="00382423">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media/</w:t>
            </w:r>
            <w:r w:rsidRPr="009E30D6">
              <w:rPr>
                <w:sz w:val="18"/>
                <w:szCs w:val="18"/>
              </w:rPr>
              <w:t xml:space="preserve"> </w:t>
            </w:r>
            <w:r w:rsidRPr="009E30D6">
              <w:rPr>
                <w:rFonts w:ascii="ＭＳ ゴシック" w:eastAsia="ＭＳ ゴシック" w:hAnsi="ＭＳ ゴシック" w:cs="メイリオ"/>
                <w:sz w:val="18"/>
                <w:szCs w:val="18"/>
              </w:rPr>
              <w:t>for_</w:t>
            </w:r>
            <w:r w:rsidRPr="009E30D6">
              <w:rPr>
                <w:rFonts w:ascii="ＭＳ ゴシック" w:eastAsia="ＭＳ ゴシック" w:hAnsi="ＭＳ ゴシック" w:cs="メイリオ" w:hint="eastAsia"/>
                <w:sz w:val="18"/>
                <w:szCs w:val="18"/>
              </w:rPr>
              <w:t>teacher/</w:t>
            </w:r>
          </w:p>
        </w:tc>
        <w:tc>
          <w:tcPr>
            <w:tcW w:w="2410"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kirakiraboshi_nyuryoku</w:t>
            </w:r>
            <w:r w:rsidRPr="009E30D6">
              <w:rPr>
                <w:rFonts w:ascii="ＭＳ ゴシック" w:eastAsia="ＭＳ ゴシック" w:hAnsi="ＭＳ ゴシック" w:cs="メイリオ" w:hint="eastAsia"/>
                <w:sz w:val="18"/>
                <w:szCs w:val="18"/>
              </w:rPr>
              <w:t>.vsqx</w:t>
            </w:r>
          </w:p>
        </w:tc>
      </w:tr>
      <w:tr w:rsidR="00382423" w:rsidRPr="009E30D6" w:rsidTr="009E30D6">
        <w:tc>
          <w:tcPr>
            <w:tcW w:w="1560" w:type="dxa"/>
            <w:vMerge/>
          </w:tcPr>
          <w:p w:rsidR="00382423" w:rsidRPr="009E30D6" w:rsidRDefault="00382423" w:rsidP="00554391">
            <w:pPr>
              <w:spacing w:line="320" w:lineRule="exact"/>
              <w:contextualSpacing/>
              <w:rPr>
                <w:rFonts w:ascii="ＭＳ ゴシック" w:eastAsia="ＭＳ ゴシック" w:hAnsi="ＭＳ ゴシック" w:cs="メイリオ"/>
                <w:sz w:val="18"/>
                <w:szCs w:val="18"/>
              </w:rPr>
            </w:pPr>
          </w:p>
        </w:tc>
        <w:tc>
          <w:tcPr>
            <w:tcW w:w="1842"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「きらきら星」ハモリ</w:t>
            </w:r>
          </w:p>
        </w:tc>
        <w:tc>
          <w:tcPr>
            <w:tcW w:w="2977" w:type="dxa"/>
          </w:tcPr>
          <w:p w:rsidR="00382423" w:rsidRPr="009E30D6" w:rsidRDefault="00D46D96"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4旋律</w:t>
            </w:r>
            <w:r w:rsidR="001D7931">
              <w:rPr>
                <w:rFonts w:ascii="ＭＳ ゴシック" w:eastAsia="ＭＳ ゴシック" w:hAnsi="ＭＳ ゴシック" w:cs="メイリオ" w:hint="eastAsia"/>
                <w:sz w:val="18"/>
                <w:szCs w:val="18"/>
              </w:rPr>
              <w:t>が</w:t>
            </w:r>
            <w:r>
              <w:rPr>
                <w:rFonts w:ascii="ＭＳ ゴシック" w:eastAsia="ＭＳ ゴシック" w:hAnsi="ＭＳ ゴシック" w:cs="メイリオ" w:hint="eastAsia"/>
                <w:sz w:val="18"/>
                <w:szCs w:val="18"/>
              </w:rPr>
              <w:t>入力済みの歌声データ。</w:t>
            </w:r>
          </w:p>
        </w:tc>
        <w:tc>
          <w:tcPr>
            <w:tcW w:w="1701" w:type="dxa"/>
            <w:vMerge/>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p>
        </w:tc>
        <w:tc>
          <w:tcPr>
            <w:tcW w:w="2410"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kirakiraboshi_hamori</w:t>
            </w:r>
            <w:r w:rsidRPr="009E30D6">
              <w:rPr>
                <w:rFonts w:ascii="ＭＳ ゴシック" w:eastAsia="ＭＳ ゴシック" w:hAnsi="ＭＳ ゴシック" w:cs="メイリオ" w:hint="eastAsia"/>
                <w:sz w:val="18"/>
                <w:szCs w:val="18"/>
              </w:rPr>
              <w:t>.vsqx</w:t>
            </w:r>
          </w:p>
        </w:tc>
      </w:tr>
      <w:tr w:rsidR="00382423" w:rsidRPr="009E30D6" w:rsidTr="009E30D6">
        <w:tc>
          <w:tcPr>
            <w:tcW w:w="1560" w:type="dxa"/>
            <w:vMerge/>
          </w:tcPr>
          <w:p w:rsidR="00382423" w:rsidRPr="009E30D6" w:rsidRDefault="00382423" w:rsidP="00554391">
            <w:pPr>
              <w:spacing w:line="320" w:lineRule="exact"/>
              <w:contextualSpacing/>
              <w:rPr>
                <w:rFonts w:ascii="ＭＳ ゴシック" w:eastAsia="ＭＳ ゴシック" w:hAnsi="ＭＳ ゴシック" w:cs="メイリオ"/>
                <w:sz w:val="18"/>
                <w:szCs w:val="18"/>
              </w:rPr>
            </w:pPr>
          </w:p>
        </w:tc>
        <w:tc>
          <w:tcPr>
            <w:tcW w:w="1842"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「きらきら星」完成</w:t>
            </w:r>
          </w:p>
        </w:tc>
        <w:tc>
          <w:tcPr>
            <w:tcW w:w="2977" w:type="dxa"/>
          </w:tcPr>
          <w:p w:rsidR="009E3704" w:rsidRPr="009E30D6" w:rsidRDefault="00D46D96"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主旋律</w:t>
            </w:r>
            <w:r w:rsidR="001D7931">
              <w:rPr>
                <w:rFonts w:ascii="ＭＳ ゴシック" w:eastAsia="ＭＳ ゴシック" w:hAnsi="ＭＳ ゴシック" w:cs="メイリオ" w:hint="eastAsia"/>
                <w:sz w:val="18"/>
                <w:szCs w:val="18"/>
              </w:rPr>
              <w:t>が</w:t>
            </w:r>
            <w:r w:rsidR="00353EA0">
              <w:rPr>
                <w:rFonts w:ascii="ＭＳ ゴシック" w:eastAsia="ＭＳ ゴシック" w:hAnsi="ＭＳ ゴシック" w:cs="メイリオ" w:hint="eastAsia"/>
                <w:sz w:val="18"/>
                <w:szCs w:val="18"/>
              </w:rPr>
              <w:t>全て</w:t>
            </w:r>
            <w:r>
              <w:rPr>
                <w:rFonts w:ascii="ＭＳ ゴシック" w:eastAsia="ＭＳ ゴシック" w:hAnsi="ＭＳ ゴシック" w:cs="メイリオ" w:hint="eastAsia"/>
                <w:sz w:val="18"/>
                <w:szCs w:val="18"/>
              </w:rPr>
              <w:t>入力済みの歌声データ。</w:t>
            </w:r>
          </w:p>
        </w:tc>
        <w:tc>
          <w:tcPr>
            <w:tcW w:w="1701" w:type="dxa"/>
            <w:vMerge/>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p>
        </w:tc>
        <w:tc>
          <w:tcPr>
            <w:tcW w:w="2410"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sz w:val="18"/>
                <w:szCs w:val="18"/>
              </w:rPr>
              <w:t>kirakiraboshi_kansei</w:t>
            </w:r>
            <w:r w:rsidRPr="009E30D6">
              <w:rPr>
                <w:rFonts w:ascii="ＭＳ ゴシック" w:eastAsia="ＭＳ ゴシック" w:hAnsi="ＭＳ ゴシック" w:cs="メイリオ" w:hint="eastAsia"/>
                <w:sz w:val="18"/>
                <w:szCs w:val="18"/>
              </w:rPr>
              <w:t>.vsqx</w:t>
            </w:r>
          </w:p>
        </w:tc>
      </w:tr>
      <w:tr w:rsidR="00382423" w:rsidRPr="009E30D6" w:rsidTr="009E30D6">
        <w:tc>
          <w:tcPr>
            <w:tcW w:w="1560" w:type="dxa"/>
            <w:vMerge/>
          </w:tcPr>
          <w:p w:rsidR="00382423" w:rsidRPr="009E30D6" w:rsidRDefault="00382423" w:rsidP="00554391">
            <w:pPr>
              <w:spacing w:line="320" w:lineRule="exact"/>
              <w:contextualSpacing/>
              <w:rPr>
                <w:rFonts w:ascii="ＭＳ ゴシック" w:eastAsia="ＭＳ ゴシック" w:hAnsi="ＭＳ ゴシック" w:cs="メイリオ"/>
                <w:sz w:val="18"/>
                <w:szCs w:val="18"/>
              </w:rPr>
            </w:pPr>
          </w:p>
        </w:tc>
        <w:tc>
          <w:tcPr>
            <w:tcW w:w="1842"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「もみじ」</w:t>
            </w:r>
          </w:p>
        </w:tc>
        <w:tc>
          <w:tcPr>
            <w:tcW w:w="2977" w:type="dxa"/>
          </w:tcPr>
          <w:p w:rsidR="00382423" w:rsidRPr="009E30D6" w:rsidRDefault="00D46D96" w:rsidP="00B13CE9">
            <w:pPr>
              <w:spacing w:line="320" w:lineRule="exact"/>
              <w:contextualSpacing/>
              <w:rPr>
                <w:rFonts w:ascii="ＭＳ ゴシック" w:eastAsia="ＭＳ ゴシック" w:hAnsi="ＭＳ ゴシック" w:cs="メイリオ"/>
                <w:sz w:val="18"/>
                <w:szCs w:val="18"/>
              </w:rPr>
            </w:pPr>
            <w:r>
              <w:rPr>
                <w:rFonts w:ascii="ＭＳ ゴシック" w:eastAsia="ＭＳ ゴシック" w:hAnsi="ＭＳ ゴシック" w:cs="メイリオ" w:hint="eastAsia"/>
                <w:sz w:val="18"/>
                <w:szCs w:val="18"/>
              </w:rPr>
              <w:t>興味付け用の参考歌声データ。</w:t>
            </w:r>
          </w:p>
        </w:tc>
        <w:tc>
          <w:tcPr>
            <w:tcW w:w="1701" w:type="dxa"/>
            <w:vMerge/>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p>
        </w:tc>
        <w:tc>
          <w:tcPr>
            <w:tcW w:w="2410" w:type="dxa"/>
            <w:vAlign w:val="center"/>
          </w:tcPr>
          <w:p w:rsidR="00382423" w:rsidRPr="009E30D6" w:rsidRDefault="00382423" w:rsidP="00B13CE9">
            <w:pPr>
              <w:spacing w:line="320" w:lineRule="exact"/>
              <w:contextualSpacing/>
              <w:rPr>
                <w:rFonts w:ascii="ＭＳ ゴシック" w:eastAsia="ＭＳ ゴシック" w:hAnsi="ＭＳ ゴシック" w:cs="メイリオ"/>
                <w:sz w:val="18"/>
                <w:szCs w:val="18"/>
              </w:rPr>
            </w:pPr>
            <w:r w:rsidRPr="009E30D6">
              <w:rPr>
                <w:rFonts w:ascii="ＭＳ ゴシック" w:eastAsia="ＭＳ ゴシック" w:hAnsi="ＭＳ ゴシック" w:cs="メイリオ" w:hint="eastAsia"/>
                <w:sz w:val="18"/>
                <w:szCs w:val="18"/>
              </w:rPr>
              <w:t>momiji.vsqx</w:t>
            </w:r>
          </w:p>
        </w:tc>
      </w:tr>
    </w:tbl>
    <w:p w:rsidR="00B90925" w:rsidRDefault="00B90925" w:rsidP="00554391">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※1</w:t>
      </w:r>
      <w:r w:rsidR="00A45AC7">
        <w:rPr>
          <w:rFonts w:ascii="ＭＳ ゴシック" w:eastAsia="ＭＳ ゴシック" w:hAnsi="ＭＳ ゴシック" w:cs="メイリオ" w:hint="eastAsia"/>
          <w:sz w:val="20"/>
          <w:szCs w:val="20"/>
        </w:rPr>
        <w:t>：PDF版（.pdf）以外に、編集可能なWordファイル（</w:t>
      </w:r>
      <w:r w:rsidR="004B2D1C">
        <w:rPr>
          <w:rFonts w:ascii="ＭＳ ゴシック" w:eastAsia="ＭＳ ゴシック" w:hAnsi="ＭＳ ゴシック" w:cs="メイリオ" w:hint="eastAsia"/>
          <w:sz w:val="20"/>
          <w:szCs w:val="20"/>
        </w:rPr>
        <w:t>.doc</w:t>
      </w:r>
      <w:r w:rsidR="00A45AC7">
        <w:rPr>
          <w:rFonts w:ascii="ＭＳ ゴシック" w:eastAsia="ＭＳ ゴシック" w:hAnsi="ＭＳ ゴシック" w:cs="メイリオ" w:hint="eastAsia"/>
          <w:sz w:val="20"/>
          <w:szCs w:val="20"/>
        </w:rPr>
        <w:t>x）も同梱されています。</w:t>
      </w:r>
    </w:p>
    <w:p w:rsidR="00B90925" w:rsidRDefault="00B90925" w:rsidP="00554391">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※2</w:t>
      </w:r>
      <w:r w:rsidR="00A45AC7">
        <w:rPr>
          <w:rFonts w:ascii="ＭＳ ゴシック" w:eastAsia="ＭＳ ゴシック" w:hAnsi="ＭＳ ゴシック" w:cs="メイリオ" w:hint="eastAsia"/>
          <w:sz w:val="20"/>
          <w:szCs w:val="20"/>
        </w:rPr>
        <w:t>：PDF版（.pdf）も同梱されています。</w:t>
      </w:r>
    </w:p>
    <w:p w:rsidR="00B90925" w:rsidRDefault="00A45AC7" w:rsidP="00554391">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※3：児童用データは、授業実施前に児童用タブレット端末へフォルダ（for_student）ごとコピーしてご準備ください。</w:t>
      </w:r>
    </w:p>
    <w:p w:rsidR="00353EA0" w:rsidRDefault="00353EA0" w:rsidP="00554391">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※4：教師用データは、授業実施前に教師用タブレット端末へフォルダ（for_teacher）ごとコピーしてご準備ください。</w:t>
      </w:r>
    </w:p>
    <w:p w:rsidR="00313775" w:rsidRPr="00313775" w:rsidRDefault="00313775" w:rsidP="00554391">
      <w:pPr>
        <w:spacing w:line="320" w:lineRule="exact"/>
        <w:contextualSpacing/>
        <w:rPr>
          <w:rFonts w:ascii="ＭＳ ゴシック" w:eastAsia="ＭＳ ゴシック" w:hAnsi="ＭＳ ゴシック" w:cs="メイリオ"/>
          <w:sz w:val="20"/>
          <w:szCs w:val="20"/>
        </w:rPr>
      </w:pPr>
    </w:p>
    <w:p w:rsidR="00554391" w:rsidRPr="00BC54D0" w:rsidRDefault="00B224B8" w:rsidP="00554391">
      <w:pPr>
        <w:spacing w:line="320" w:lineRule="exact"/>
        <w:contextualSpacing/>
        <w:rPr>
          <w:rFonts w:ascii="ＭＳ ゴシック" w:eastAsia="ＭＳ ゴシック" w:hAnsi="ＭＳ ゴシック" w:cs="メイリオ"/>
          <w:b/>
          <w:sz w:val="20"/>
          <w:szCs w:val="20"/>
        </w:rPr>
      </w:pPr>
      <w:r w:rsidRPr="00BC54D0">
        <w:rPr>
          <w:rFonts w:ascii="ＭＳ ゴシック" w:eastAsia="ＭＳ ゴシック" w:hAnsi="ＭＳ ゴシック" w:cs="メイリオ"/>
          <w:b/>
          <w:sz w:val="20"/>
          <w:szCs w:val="20"/>
        </w:rPr>
        <w:t>[</w:t>
      </w:r>
      <w:r w:rsidR="00554391" w:rsidRPr="00BC54D0">
        <w:rPr>
          <w:rFonts w:ascii="ＭＳ ゴシック" w:eastAsia="ＭＳ ゴシック" w:hAnsi="ＭＳ ゴシック" w:cs="メイリオ" w:hint="eastAsia"/>
          <w:b/>
          <w:sz w:val="20"/>
          <w:szCs w:val="20"/>
        </w:rPr>
        <w:t>主なICT活用とそのねらい</w:t>
      </w:r>
      <w:r w:rsidRPr="00BC54D0">
        <w:rPr>
          <w:rFonts w:ascii="ＭＳ ゴシック" w:eastAsia="ＭＳ ゴシック" w:hAnsi="ＭＳ ゴシック" w:cs="メイリオ" w:hint="eastAsia"/>
          <w:b/>
          <w:sz w:val="20"/>
          <w:szCs w:val="20"/>
        </w:rPr>
        <w:t>]</w:t>
      </w:r>
    </w:p>
    <w:p w:rsidR="00554391" w:rsidRPr="00BC54D0" w:rsidRDefault="0036682B" w:rsidP="00554391">
      <w:pPr>
        <w:pStyle w:val="a3"/>
        <w:numPr>
          <w:ilvl w:val="0"/>
          <w:numId w:val="5"/>
        </w:numPr>
        <w:spacing w:line="320" w:lineRule="exact"/>
        <w:ind w:leftChars="0"/>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ボーカロイド教育版</w:t>
      </w:r>
      <w:r w:rsidR="009B0484" w:rsidRPr="00BC54D0">
        <w:rPr>
          <w:rFonts w:ascii="ＭＳ ゴシック" w:eastAsia="ＭＳ ゴシック" w:hAnsi="ＭＳ ゴシック" w:cs="メイリオ" w:hint="eastAsia"/>
          <w:sz w:val="20"/>
          <w:szCs w:val="20"/>
        </w:rPr>
        <w:t>（ソフト）</w:t>
      </w:r>
      <w:r w:rsidR="00695073">
        <w:rPr>
          <w:rFonts w:ascii="ＭＳ ゴシック" w:eastAsia="ＭＳ ゴシック" w:hAnsi="ＭＳ ゴシック" w:cs="メイリオ" w:hint="eastAsia"/>
          <w:sz w:val="20"/>
          <w:szCs w:val="20"/>
        </w:rPr>
        <w:t>を使用することにより、楽譜が苦手な児童でも画面上で直感的に音の長さや音の高さを入力し、すぐに再生して確認できるため、試行錯誤</w:t>
      </w:r>
      <w:r w:rsidR="00554391" w:rsidRPr="00BC54D0">
        <w:rPr>
          <w:rFonts w:ascii="ＭＳ ゴシック" w:eastAsia="ＭＳ ゴシック" w:hAnsi="ＭＳ ゴシック" w:cs="メイリオ" w:hint="eastAsia"/>
          <w:sz w:val="20"/>
          <w:szCs w:val="20"/>
        </w:rPr>
        <w:t>しながら簡単に創作活動に取り組むことができる。</w:t>
      </w:r>
    </w:p>
    <w:p w:rsidR="00554391" w:rsidRPr="00BC54D0" w:rsidRDefault="0036682B" w:rsidP="00554391">
      <w:pPr>
        <w:pStyle w:val="a3"/>
        <w:numPr>
          <w:ilvl w:val="0"/>
          <w:numId w:val="5"/>
        </w:numPr>
        <w:spacing w:line="320" w:lineRule="exact"/>
        <w:ind w:leftChars="0"/>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ボーカロイド教育版</w:t>
      </w:r>
      <w:r w:rsidR="00E2083A" w:rsidRPr="00BC54D0">
        <w:rPr>
          <w:rFonts w:ascii="ＭＳ ゴシック" w:eastAsia="ＭＳ ゴシック" w:hAnsi="ＭＳ ゴシック" w:cs="メイリオ" w:hint="eastAsia"/>
          <w:sz w:val="20"/>
          <w:szCs w:val="20"/>
        </w:rPr>
        <w:t>を使用することにより、主旋律を再生及び透過表示させ</w:t>
      </w:r>
      <w:r w:rsidR="00564A39">
        <w:rPr>
          <w:rFonts w:ascii="ＭＳ ゴシック" w:eastAsia="ＭＳ ゴシック" w:hAnsi="ＭＳ ゴシック" w:cs="メイリオ" w:hint="eastAsia"/>
          <w:sz w:val="20"/>
          <w:szCs w:val="20"/>
        </w:rPr>
        <w:t>たり</w:t>
      </w:r>
      <w:r w:rsidR="00554391" w:rsidRPr="00BC54D0">
        <w:rPr>
          <w:rFonts w:ascii="ＭＳ ゴシック" w:eastAsia="ＭＳ ゴシック" w:hAnsi="ＭＳ ゴシック" w:cs="メイリオ" w:hint="eastAsia"/>
          <w:sz w:val="20"/>
          <w:szCs w:val="20"/>
        </w:rPr>
        <w:t>、伴奏コード</w:t>
      </w:r>
      <w:r w:rsidR="009B0484" w:rsidRPr="00BC54D0">
        <w:rPr>
          <w:rFonts w:ascii="ＭＳ ゴシック" w:eastAsia="ＭＳ ゴシック" w:hAnsi="ＭＳ ゴシック" w:cs="メイリオ" w:hint="eastAsia"/>
          <w:sz w:val="20"/>
          <w:szCs w:val="20"/>
        </w:rPr>
        <w:t>（</w:t>
      </w:r>
      <w:r w:rsidR="00695073">
        <w:rPr>
          <w:rFonts w:ascii="ＭＳ ゴシック" w:eastAsia="ＭＳ ゴシック" w:hAnsi="ＭＳ ゴシック" w:cs="メイリオ" w:hint="eastAsia"/>
          <w:sz w:val="20"/>
          <w:szCs w:val="20"/>
        </w:rPr>
        <w:t>和音）</w:t>
      </w:r>
      <w:r w:rsidR="00554391" w:rsidRPr="00BC54D0">
        <w:rPr>
          <w:rFonts w:ascii="ＭＳ ゴシック" w:eastAsia="ＭＳ ゴシック" w:hAnsi="ＭＳ ゴシック" w:cs="メイリオ" w:hint="eastAsia"/>
          <w:sz w:val="20"/>
          <w:szCs w:val="20"/>
        </w:rPr>
        <w:t>のガイドを表示させながら作業できるため、伴奏とメロディーのハーモニーを確認しながら創作できる。</w:t>
      </w:r>
    </w:p>
    <w:p w:rsidR="009B0484" w:rsidRPr="00BC54D0" w:rsidRDefault="00B224B8" w:rsidP="00B224B8">
      <w:pPr>
        <w:spacing w:line="320" w:lineRule="exact"/>
        <w:contextualSpacing/>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rPr>
        <w:t>[</w:t>
      </w:r>
      <w:r w:rsidR="00554391" w:rsidRPr="00BC54D0">
        <w:rPr>
          <w:rFonts w:ascii="ＭＳ ゴシック" w:eastAsia="ＭＳ ゴシック" w:hAnsi="ＭＳ ゴシック" w:cs="メイリオ" w:hint="eastAsia"/>
          <w:b/>
          <w:sz w:val="20"/>
          <w:szCs w:val="20"/>
        </w:rPr>
        <w:t>展開</w:t>
      </w:r>
      <w:r w:rsidRPr="00BC54D0">
        <w:rPr>
          <w:rFonts w:ascii="ＭＳ ゴシック" w:eastAsia="ＭＳ ゴシック" w:hAnsi="ＭＳ ゴシック" w:cs="メイリオ" w:hint="eastAsia"/>
          <w:b/>
          <w:sz w:val="20"/>
          <w:szCs w:val="20"/>
        </w:rPr>
        <w:t>]</w:t>
      </w:r>
    </w:p>
    <w:p w:rsidR="00B224B8" w:rsidRPr="00BC54D0" w:rsidRDefault="00B224B8" w:rsidP="00B224B8">
      <w:pPr>
        <w:spacing w:line="320" w:lineRule="exact"/>
        <w:contextualSpacing/>
        <w:rPr>
          <w:rFonts w:ascii="ＭＳ ゴシック" w:eastAsia="ＭＳ ゴシック" w:hAnsi="ＭＳ ゴシック" w:cs="メイリオ"/>
          <w:b/>
          <w:sz w:val="20"/>
          <w:szCs w:val="20"/>
        </w:rPr>
      </w:pPr>
      <w:r w:rsidRPr="00BC54D0">
        <w:rPr>
          <w:rFonts w:ascii="ＭＳ ゴシック" w:eastAsia="ＭＳ ゴシック" w:hAnsi="ＭＳ ゴシック" w:cs="メイリオ" w:hint="eastAsia"/>
          <w:b/>
          <w:sz w:val="20"/>
          <w:szCs w:val="20"/>
          <w:u w:val="single"/>
        </w:rPr>
        <w:t>第一時</w:t>
      </w:r>
    </w:p>
    <w:p w:rsidR="00B224B8" w:rsidRPr="00BC54D0" w:rsidRDefault="00C23F58" w:rsidP="00BC54D0">
      <w:pPr>
        <w:spacing w:line="320" w:lineRule="exact"/>
        <w:ind w:firstLineChars="100" w:firstLine="180"/>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・学習目標：ボーカロイド教育版の画面と楽譜</w:t>
      </w:r>
      <w:r w:rsidR="00B224B8" w:rsidRPr="00BC54D0">
        <w:rPr>
          <w:rFonts w:ascii="ＭＳ ゴシック" w:eastAsia="ＭＳ ゴシック" w:hAnsi="ＭＳ ゴシック" w:cs="メイリオ" w:hint="eastAsia"/>
          <w:sz w:val="20"/>
          <w:szCs w:val="20"/>
        </w:rPr>
        <w:t>との関係を理解し、「きらきら星」の主旋律を入力することができる。</w:t>
      </w:r>
    </w:p>
    <w:p w:rsidR="00B224B8" w:rsidRPr="00BC54D0" w:rsidRDefault="00695073" w:rsidP="00BC54D0">
      <w:pPr>
        <w:spacing w:line="320" w:lineRule="exact"/>
        <w:ind w:leftChars="500" w:left="948" w:firstLineChars="200" w:firstLine="359"/>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主旋律と伴奏コード（和音）</w:t>
      </w:r>
      <w:r w:rsidR="00B224B8" w:rsidRPr="00BC54D0">
        <w:rPr>
          <w:rFonts w:ascii="ＭＳ ゴシック" w:eastAsia="ＭＳ ゴシック" w:hAnsi="ＭＳ ゴシック" w:cs="メイリオ" w:hint="eastAsia"/>
          <w:sz w:val="20"/>
          <w:szCs w:val="20"/>
        </w:rPr>
        <w:t>との関係を理解し、ハモリのパートをグループで創作する。</w:t>
      </w:r>
    </w:p>
    <w:p w:rsidR="00B224B8" w:rsidRPr="00BC54D0" w:rsidRDefault="00B224B8" w:rsidP="00BC54D0">
      <w:pPr>
        <w:spacing w:line="320" w:lineRule="exact"/>
        <w:ind w:firstLineChars="100" w:firstLine="180"/>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・めあて：「きらきら星」で音の重なりを楽しもう</w:t>
      </w:r>
    </w:p>
    <w:p w:rsidR="00B224B8" w:rsidRPr="00BC54D0" w:rsidRDefault="00B224B8" w:rsidP="00BC54D0">
      <w:pPr>
        <w:spacing w:line="320" w:lineRule="exact"/>
        <w:ind w:firstLineChars="100" w:firstLine="180"/>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・配布物：</w:t>
      </w:r>
      <w:r w:rsidR="00564A39">
        <w:rPr>
          <w:rFonts w:ascii="ＭＳ ゴシック" w:eastAsia="ＭＳ ゴシック" w:hAnsi="ＭＳ ゴシック" w:cs="メイリオ" w:hint="eastAsia"/>
          <w:sz w:val="20"/>
          <w:szCs w:val="20"/>
        </w:rPr>
        <w:t>「きらきら星」楽譜（</w:t>
      </w:r>
      <w:r w:rsidR="0056597F" w:rsidRPr="0056597F">
        <w:rPr>
          <w:rFonts w:ascii="ＭＳ ゴシック" w:eastAsia="ＭＳ ゴシック" w:hAnsi="ＭＳ ゴシック" w:cs="メイリオ"/>
          <w:sz w:val="20"/>
          <w:szCs w:val="20"/>
        </w:rPr>
        <w:t>v01_score_kirakiraboshi.pdf</w:t>
      </w:r>
      <w:r w:rsidR="00564A39">
        <w:rPr>
          <w:rFonts w:ascii="ＭＳ ゴシック" w:eastAsia="ＭＳ ゴシック" w:hAnsi="ＭＳ ゴシック" w:cs="メイリオ" w:hint="eastAsia"/>
          <w:sz w:val="20"/>
          <w:szCs w:val="20"/>
        </w:rPr>
        <w:t>）、</w:t>
      </w:r>
      <w:r w:rsidRPr="00BC54D0">
        <w:rPr>
          <w:rFonts w:ascii="ＭＳ ゴシック" w:eastAsia="ＭＳ ゴシック" w:hAnsi="ＭＳ ゴシック" w:cs="メイリオ" w:hint="eastAsia"/>
          <w:sz w:val="20"/>
          <w:szCs w:val="20"/>
        </w:rPr>
        <w:t>ワークシート（v01_sheet.pdf）</w:t>
      </w:r>
    </w:p>
    <w:p w:rsidR="00B224B8" w:rsidRPr="00BC54D0" w:rsidRDefault="00B224B8" w:rsidP="00BC54D0">
      <w:pPr>
        <w:spacing w:line="320" w:lineRule="exact"/>
        <w:ind w:firstLineChars="100" w:firstLine="180"/>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・提示資料：解説用PowerPoint（v01_bansho.pptx）</w:t>
      </w:r>
    </w:p>
    <w:tbl>
      <w:tblPr>
        <w:tblStyle w:val="a4"/>
        <w:tblW w:w="10632" w:type="dxa"/>
        <w:tblLayout w:type="fixed"/>
        <w:tblLook w:val="04A0" w:firstRow="1" w:lastRow="0" w:firstColumn="1" w:lastColumn="0" w:noHBand="0" w:noVBand="1"/>
      </w:tblPr>
      <w:tblGrid>
        <w:gridCol w:w="426"/>
        <w:gridCol w:w="425"/>
        <w:gridCol w:w="7371"/>
        <w:gridCol w:w="2410"/>
      </w:tblGrid>
      <w:tr w:rsidR="00554391" w:rsidRPr="00BC54D0" w:rsidTr="00997C7E">
        <w:tc>
          <w:tcPr>
            <w:tcW w:w="851" w:type="dxa"/>
            <w:gridSpan w:val="2"/>
          </w:tcPr>
          <w:p w:rsidR="00554391" w:rsidRPr="00BC54D0" w:rsidRDefault="00554391" w:rsidP="004227B2">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過程</w:t>
            </w:r>
          </w:p>
        </w:tc>
        <w:tc>
          <w:tcPr>
            <w:tcW w:w="7371" w:type="dxa"/>
          </w:tcPr>
          <w:p w:rsidR="00554391" w:rsidRPr="00BC54D0" w:rsidRDefault="00554391" w:rsidP="004227B2">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主な学習活動と教師の働きかけ</w:t>
            </w:r>
          </w:p>
        </w:tc>
        <w:tc>
          <w:tcPr>
            <w:tcW w:w="2410" w:type="dxa"/>
          </w:tcPr>
          <w:p w:rsidR="00554391" w:rsidRPr="00BC54D0" w:rsidRDefault="00554391" w:rsidP="004227B2">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留意点</w:t>
            </w:r>
          </w:p>
        </w:tc>
      </w:tr>
      <w:tr w:rsidR="000A23EB" w:rsidRPr="00BC54D0" w:rsidTr="00997C7E">
        <w:tc>
          <w:tcPr>
            <w:tcW w:w="426" w:type="dxa"/>
            <w:vMerge w:val="restart"/>
            <w:vAlign w:val="center"/>
          </w:tcPr>
          <w:p w:rsidR="000A23EB" w:rsidRPr="00BC54D0" w:rsidRDefault="00304C81" w:rsidP="00F64179">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45</w:t>
            </w:r>
            <w:r w:rsidR="000A23EB" w:rsidRPr="00BC54D0">
              <w:rPr>
                <w:rFonts w:ascii="ＭＳ ゴシック" w:eastAsia="ＭＳ ゴシック" w:hAnsi="ＭＳ ゴシック" w:cs="メイリオ" w:hint="eastAsia"/>
                <w:sz w:val="20"/>
                <w:szCs w:val="20"/>
              </w:rPr>
              <w:t>分</w:t>
            </w:r>
          </w:p>
        </w:tc>
        <w:tc>
          <w:tcPr>
            <w:tcW w:w="425" w:type="dxa"/>
            <w:vAlign w:val="center"/>
          </w:tcPr>
          <w:p w:rsidR="00304C81" w:rsidRPr="00BC54D0" w:rsidRDefault="00304C81" w:rsidP="00AF780B">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導入　</w:t>
            </w:r>
          </w:p>
          <w:p w:rsidR="000A23EB" w:rsidRPr="00BC54D0" w:rsidRDefault="00304C81" w:rsidP="00AF780B">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5</w:t>
            </w:r>
            <w:r w:rsidR="00F64179" w:rsidRPr="00BC54D0">
              <w:rPr>
                <w:rFonts w:ascii="ＭＳ ゴシック" w:eastAsia="ＭＳ ゴシック" w:hAnsi="ＭＳ ゴシック" w:cs="メイリオ" w:hint="eastAsia"/>
                <w:sz w:val="20"/>
                <w:szCs w:val="20"/>
              </w:rPr>
              <w:t>分</w:t>
            </w:r>
          </w:p>
        </w:tc>
        <w:tc>
          <w:tcPr>
            <w:tcW w:w="7371" w:type="dxa"/>
          </w:tcPr>
          <w:p w:rsidR="000A23EB" w:rsidRPr="00BC54D0" w:rsidRDefault="000A23EB"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■「きらきら星」を斉唱する。</w:t>
            </w:r>
          </w:p>
          <w:p w:rsidR="00B13422" w:rsidRPr="00BC54D0" w:rsidRDefault="00B13422" w:rsidP="004227B2">
            <w:pPr>
              <w:spacing w:line="320" w:lineRule="exact"/>
              <w:contextualSpacing/>
              <w:rPr>
                <w:rFonts w:ascii="ＭＳ ゴシック" w:eastAsia="ＭＳ ゴシック" w:hAnsi="ＭＳ ゴシック" w:cs="メイリオ"/>
                <w:sz w:val="20"/>
                <w:szCs w:val="20"/>
              </w:rPr>
            </w:pPr>
          </w:p>
          <w:p w:rsidR="000A23EB" w:rsidRPr="00BC54D0" w:rsidRDefault="000A23EB"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■本時の学習のめあてを確認する。</w:t>
            </w:r>
          </w:p>
          <w:p w:rsidR="000A23EB" w:rsidRPr="00BC54D0" w:rsidRDefault="00B777B9" w:rsidP="004227B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noProof/>
                <w:sz w:val="20"/>
                <w:szCs w:val="20"/>
              </w:rPr>
              <w:pict>
                <v:shapetype id="_x0000_t202" coordsize="21600,21600" o:spt="202" path="m,l,21600r21600,l21600,xe">
                  <v:stroke joinstyle="miter"/>
                  <v:path gradientshapeok="t" o:connecttype="rect"/>
                </v:shapetype>
                <v:shape id="Text Box 57" o:spid="_x0000_s1026" type="#_x0000_t202" style="position:absolute;left:0;text-align:left;margin-left:28.6pt;margin-top:4.35pt;width:286.85pt;height:22.5pt;z-index:25175244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">
                  <v:textbox style="mso-fit-shape-to-text:t">
                    <w:txbxContent>
                      <w:p w:rsidR="00807A38" w:rsidRPr="00FA1DB0" w:rsidRDefault="00807A38" w:rsidP="00E54E65">
                        <w:pPr>
                          <w:jc w:val="center"/>
                          <w:rPr>
                            <w:rFonts w:ascii="ＭＳ ゴシック" w:eastAsia="ＭＳ ゴシック" w:hAnsi="ＭＳ ゴシック" w:cs="メイリオ"/>
                            <w:b/>
                            <w:szCs w:val="21"/>
                          </w:rPr>
                        </w:pPr>
                        <w:r w:rsidRPr="00FA1DB0">
                          <w:rPr>
                            <w:rFonts w:ascii="ＭＳ ゴシック" w:eastAsia="ＭＳ ゴシック" w:hAnsi="ＭＳ ゴシック" w:cs="メイリオ" w:hint="eastAsia"/>
                            <w:b/>
                            <w:szCs w:val="21"/>
                          </w:rPr>
                          <w:t>「きらきら星」で音の重なりを楽しもう</w:t>
                        </w:r>
                      </w:p>
                    </w:txbxContent>
                  </v:textbox>
                </v:shape>
              </w:pict>
            </w:r>
          </w:p>
          <w:p w:rsidR="00807A38" w:rsidRPr="00BC54D0" w:rsidRDefault="00807A38" w:rsidP="004227B2">
            <w:pPr>
              <w:spacing w:line="320" w:lineRule="exact"/>
              <w:contextualSpacing/>
              <w:rPr>
                <w:rFonts w:ascii="ＭＳ ゴシック" w:eastAsia="ＭＳ ゴシック" w:hAnsi="ＭＳ ゴシック" w:cs="メイリオ"/>
                <w:sz w:val="20"/>
                <w:szCs w:val="20"/>
              </w:rPr>
            </w:pPr>
          </w:p>
          <w:p w:rsidR="006B7DD9" w:rsidRPr="00BC54D0" w:rsidRDefault="006B7DD9" w:rsidP="004227B2">
            <w:pPr>
              <w:spacing w:line="320" w:lineRule="exact"/>
              <w:contextualSpacing/>
              <w:rPr>
                <w:rFonts w:ascii="ＭＳ ゴシック" w:eastAsia="ＭＳ ゴシック" w:hAnsi="ＭＳ ゴシック" w:cs="メイリオ"/>
                <w:sz w:val="20"/>
                <w:szCs w:val="20"/>
              </w:rPr>
            </w:pPr>
          </w:p>
          <w:p w:rsidR="000A23EB" w:rsidRPr="00BC54D0" w:rsidRDefault="000A23EB"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■授業で使用するソフト</w:t>
            </w:r>
            <w:r w:rsidR="00807A38" w:rsidRPr="00BC54D0">
              <w:rPr>
                <w:rFonts w:ascii="ＭＳ ゴシック" w:eastAsia="ＭＳ ゴシック" w:hAnsi="ＭＳ ゴシック" w:cs="メイリオ" w:hint="eastAsia"/>
                <w:sz w:val="20"/>
                <w:szCs w:val="20"/>
              </w:rPr>
              <w:t>（</w:t>
            </w:r>
            <w:r w:rsidR="0036682B" w:rsidRPr="00BC54D0">
              <w:rPr>
                <w:rFonts w:ascii="ＭＳ ゴシック" w:eastAsia="ＭＳ ゴシック" w:hAnsi="ＭＳ ゴシック" w:cs="メイリオ" w:hint="eastAsia"/>
                <w:sz w:val="20"/>
                <w:szCs w:val="20"/>
              </w:rPr>
              <w:t>ボーカロイド教育版</w:t>
            </w:r>
            <w:r w:rsidR="00807A38" w:rsidRPr="00BC54D0">
              <w:rPr>
                <w:rFonts w:ascii="ＭＳ ゴシック" w:eastAsia="ＭＳ ゴシック" w:hAnsi="ＭＳ ゴシック" w:cs="メイリオ" w:hint="eastAsia"/>
                <w:sz w:val="20"/>
                <w:szCs w:val="20"/>
              </w:rPr>
              <w:t>）</w:t>
            </w:r>
            <w:r w:rsidRPr="00BC54D0">
              <w:rPr>
                <w:rFonts w:ascii="ＭＳ ゴシック" w:eastAsia="ＭＳ ゴシック" w:hAnsi="ＭＳ ゴシック" w:cs="メイリオ" w:hint="eastAsia"/>
                <w:sz w:val="20"/>
                <w:szCs w:val="20"/>
              </w:rPr>
              <w:t>の紹介をする。</w:t>
            </w:r>
          </w:p>
          <w:p w:rsidR="000A23EB" w:rsidRPr="00BC54D0" w:rsidRDefault="000A23EB" w:rsidP="000C1217">
            <w:pPr>
              <w:spacing w:line="320" w:lineRule="exact"/>
              <w:contextualSpacing/>
              <w:rPr>
                <w:rFonts w:ascii="ＭＳ ゴシック" w:eastAsia="ＭＳ ゴシック" w:hAnsi="ＭＳ ゴシック" w:cs="メイリオ"/>
                <w:sz w:val="20"/>
                <w:szCs w:val="20"/>
              </w:rPr>
            </w:pPr>
          </w:p>
        </w:tc>
        <w:tc>
          <w:tcPr>
            <w:tcW w:w="2410" w:type="dxa"/>
          </w:tcPr>
          <w:p w:rsidR="000A23EB" w:rsidRPr="00BC54D0" w:rsidRDefault="000A23EB"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★リコーダーで演奏しても可。</w:t>
            </w:r>
          </w:p>
          <w:p w:rsidR="000A23EB" w:rsidRPr="00BC54D0" w:rsidRDefault="000A23EB"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★教師用PC</w:t>
            </w:r>
            <w:r w:rsidR="00BB037E">
              <w:rPr>
                <w:rFonts w:ascii="ＭＳ ゴシック" w:eastAsia="ＭＳ ゴシック" w:hAnsi="ＭＳ ゴシック" w:cs="メイリオ" w:hint="eastAsia"/>
                <w:sz w:val="20"/>
                <w:szCs w:val="20"/>
              </w:rPr>
              <w:t>と大型モニターをつないでパワーポイント</w:t>
            </w:r>
            <w:r w:rsidRPr="00BC54D0">
              <w:rPr>
                <w:rFonts w:ascii="ＭＳ ゴシック" w:eastAsia="ＭＳ ゴシック" w:hAnsi="ＭＳ ゴシック" w:cs="メイリオ" w:hint="eastAsia"/>
                <w:sz w:val="20"/>
                <w:szCs w:val="20"/>
              </w:rPr>
              <w:t>を使って説明する。</w:t>
            </w:r>
          </w:p>
        </w:tc>
      </w:tr>
      <w:tr w:rsidR="000A23EB" w:rsidRPr="00BC54D0" w:rsidTr="00997C7E">
        <w:tc>
          <w:tcPr>
            <w:tcW w:w="426" w:type="dxa"/>
            <w:vMerge/>
            <w:vAlign w:val="center"/>
          </w:tcPr>
          <w:p w:rsidR="000A23EB" w:rsidRPr="00BC54D0" w:rsidRDefault="000A23EB" w:rsidP="00F64179">
            <w:pPr>
              <w:spacing w:line="320" w:lineRule="exact"/>
              <w:contextualSpacing/>
              <w:jc w:val="center"/>
              <w:rPr>
                <w:rFonts w:ascii="ＭＳ ゴシック" w:eastAsia="ＭＳ ゴシック" w:hAnsi="ＭＳ ゴシック" w:cs="メイリオ"/>
                <w:sz w:val="20"/>
                <w:szCs w:val="20"/>
              </w:rPr>
            </w:pPr>
          </w:p>
        </w:tc>
        <w:tc>
          <w:tcPr>
            <w:tcW w:w="425" w:type="dxa"/>
            <w:vAlign w:val="center"/>
          </w:tcPr>
          <w:p w:rsidR="000A23EB" w:rsidRPr="00BC54D0" w:rsidRDefault="00304C81" w:rsidP="00F64179">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展開30</w:t>
            </w:r>
            <w:r w:rsidR="00F64179" w:rsidRPr="00BC54D0">
              <w:rPr>
                <w:rFonts w:ascii="ＭＳ ゴシック" w:eastAsia="ＭＳ ゴシック" w:hAnsi="ＭＳ ゴシック" w:cs="メイリオ" w:hint="eastAsia"/>
                <w:sz w:val="20"/>
                <w:szCs w:val="20"/>
              </w:rPr>
              <w:t>分</w:t>
            </w:r>
          </w:p>
        </w:tc>
        <w:tc>
          <w:tcPr>
            <w:tcW w:w="7371" w:type="dxa"/>
          </w:tcPr>
          <w:p w:rsidR="00E87511" w:rsidRPr="00BC54D0" w:rsidRDefault="000A23EB"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w:t>
            </w:r>
            <w:r w:rsidR="0036682B" w:rsidRPr="00BC54D0">
              <w:rPr>
                <w:rFonts w:ascii="ＭＳ ゴシック" w:eastAsia="ＭＳ ゴシック" w:hAnsi="ＭＳ ゴシック" w:cs="メイリオ" w:hint="eastAsia"/>
                <w:sz w:val="20"/>
                <w:szCs w:val="20"/>
              </w:rPr>
              <w:t>ボーカロイド教育版</w:t>
            </w:r>
            <w:r w:rsidRPr="00BC54D0">
              <w:rPr>
                <w:rFonts w:ascii="ＭＳ ゴシック" w:eastAsia="ＭＳ ゴシック" w:hAnsi="ＭＳ ゴシック" w:cs="メイリオ" w:hint="eastAsia"/>
                <w:sz w:val="20"/>
                <w:szCs w:val="20"/>
              </w:rPr>
              <w:t>の画面説明</w:t>
            </w:r>
            <w:r w:rsidR="00E87511" w:rsidRPr="00BC54D0">
              <w:rPr>
                <w:rFonts w:ascii="ＭＳ ゴシック" w:eastAsia="ＭＳ ゴシック" w:hAnsi="ＭＳ ゴシック" w:cs="メイリオ" w:hint="eastAsia"/>
                <w:sz w:val="20"/>
                <w:szCs w:val="20"/>
              </w:rPr>
              <w:t>及び操作説明</w:t>
            </w:r>
            <w:r w:rsidRPr="00BC54D0">
              <w:rPr>
                <w:rFonts w:ascii="ＭＳ ゴシック" w:eastAsia="ＭＳ ゴシック" w:hAnsi="ＭＳ ゴシック" w:cs="メイリオ" w:hint="eastAsia"/>
                <w:sz w:val="20"/>
                <w:szCs w:val="20"/>
              </w:rPr>
              <w:t>をする。</w:t>
            </w:r>
          </w:p>
          <w:p w:rsidR="0012593A" w:rsidRPr="00BC54D0" w:rsidRDefault="0012593A" w:rsidP="004227B2">
            <w:pPr>
              <w:spacing w:line="320" w:lineRule="exact"/>
              <w:contextualSpacing/>
              <w:rPr>
                <w:rFonts w:ascii="ＭＳ ゴシック" w:eastAsia="ＭＳ ゴシック" w:hAnsi="ＭＳ ゴシック" w:cs="メイリオ"/>
                <w:sz w:val="20"/>
                <w:szCs w:val="20"/>
              </w:rPr>
            </w:pPr>
          </w:p>
          <w:p w:rsidR="001A1EDE" w:rsidRPr="00BC54D0" w:rsidRDefault="00497B3A"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■「きらきら星」の主旋律</w:t>
            </w:r>
            <w:r w:rsidR="00E87511" w:rsidRPr="00BC54D0">
              <w:rPr>
                <w:rFonts w:ascii="ＭＳ ゴシック" w:eastAsia="ＭＳ ゴシック" w:hAnsi="ＭＳ ゴシック" w:cs="メイリオ" w:hint="eastAsia"/>
                <w:sz w:val="20"/>
                <w:szCs w:val="20"/>
              </w:rPr>
              <w:t>を</w:t>
            </w:r>
            <w:r w:rsidR="0036682B" w:rsidRPr="00BC54D0">
              <w:rPr>
                <w:rFonts w:ascii="ＭＳ ゴシック" w:eastAsia="ＭＳ ゴシック" w:hAnsi="ＭＳ ゴシック" w:cs="メイリオ" w:hint="eastAsia"/>
                <w:sz w:val="20"/>
                <w:szCs w:val="20"/>
              </w:rPr>
              <w:t>ボーカロイド教育版</w:t>
            </w:r>
            <w:r w:rsidR="00E87511" w:rsidRPr="00BC54D0">
              <w:rPr>
                <w:rFonts w:ascii="ＭＳ ゴシック" w:eastAsia="ＭＳ ゴシック" w:hAnsi="ＭＳ ゴシック" w:cs="メイリオ" w:hint="eastAsia"/>
                <w:sz w:val="20"/>
                <w:szCs w:val="20"/>
              </w:rPr>
              <w:t>に入力する。</w:t>
            </w:r>
          </w:p>
          <w:p w:rsidR="00E87511" w:rsidRPr="00BC54D0" w:rsidRDefault="00FC125F" w:rsidP="00BC54D0">
            <w:pPr>
              <w:spacing w:line="320" w:lineRule="exact"/>
              <w:ind w:firstLineChars="100" w:firstLine="180"/>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（グループワーク、5</w:t>
            </w:r>
            <w:r w:rsidR="00E87511" w:rsidRPr="00BC54D0">
              <w:rPr>
                <w:rFonts w:ascii="ＭＳ ゴシック" w:eastAsia="ＭＳ ゴシック" w:hAnsi="ＭＳ ゴシック" w:cs="メイリオ" w:hint="eastAsia"/>
                <w:sz w:val="20"/>
                <w:szCs w:val="20"/>
              </w:rPr>
              <w:t>分程度）</w:t>
            </w:r>
          </w:p>
          <w:p w:rsidR="00E87511" w:rsidRPr="00BC54D0" w:rsidRDefault="001A1EDE"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　</w:t>
            </w:r>
            <w:r w:rsidR="00E87511" w:rsidRPr="00BC54D0">
              <w:rPr>
                <w:rFonts w:ascii="ＭＳ ゴシック" w:eastAsia="ＭＳ ゴシック" w:hAnsi="ＭＳ ゴシック" w:cs="メイリオ" w:hint="eastAsia"/>
                <w:sz w:val="20"/>
                <w:szCs w:val="20"/>
              </w:rPr>
              <w:t>※あらかじめ歌詞と伴奏データ、最初の音が入力された状態のデータを使用。</w:t>
            </w:r>
          </w:p>
          <w:p w:rsidR="0012593A" w:rsidRPr="00BC54D0" w:rsidRDefault="0012593A" w:rsidP="004227B2">
            <w:pPr>
              <w:spacing w:line="320" w:lineRule="exact"/>
              <w:contextualSpacing/>
              <w:rPr>
                <w:rFonts w:ascii="ＭＳ ゴシック" w:eastAsia="ＭＳ ゴシック" w:hAnsi="ＭＳ ゴシック" w:cs="メイリオ"/>
                <w:sz w:val="20"/>
                <w:szCs w:val="20"/>
              </w:rPr>
            </w:pPr>
          </w:p>
          <w:p w:rsidR="000A23EB" w:rsidRPr="00BC54D0" w:rsidRDefault="00E87511"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■入力したメロディーの確認と各グループのデータの保存をする。</w:t>
            </w:r>
          </w:p>
          <w:p w:rsidR="0012593A" w:rsidRPr="00BC54D0" w:rsidRDefault="0012593A" w:rsidP="004227B2">
            <w:pPr>
              <w:spacing w:line="320" w:lineRule="exact"/>
              <w:contextualSpacing/>
              <w:rPr>
                <w:rFonts w:ascii="ＭＳ ゴシック" w:eastAsia="ＭＳ ゴシック" w:hAnsi="ＭＳ ゴシック" w:cs="メイリオ"/>
                <w:sz w:val="20"/>
                <w:szCs w:val="20"/>
              </w:rPr>
            </w:pPr>
          </w:p>
          <w:p w:rsidR="000A23EB" w:rsidRPr="00BC54D0" w:rsidRDefault="00E87511"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■「きらきら星」のハモリパートをつくる</w:t>
            </w:r>
            <w:r w:rsidR="00A37B79" w:rsidRPr="00BC54D0">
              <w:rPr>
                <w:rFonts w:ascii="ＭＳ ゴシック" w:eastAsia="ＭＳ ゴシック" w:hAnsi="ＭＳ ゴシック" w:cs="メイリオ" w:hint="eastAsia"/>
                <w:sz w:val="20"/>
                <w:szCs w:val="20"/>
              </w:rPr>
              <w:t>。</w:t>
            </w:r>
          </w:p>
          <w:p w:rsidR="000A23EB" w:rsidRPr="00BC54D0" w:rsidRDefault="00FC125F"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　　（グループワーク、10</w:t>
            </w:r>
            <w:r w:rsidR="00E87511" w:rsidRPr="00BC54D0">
              <w:rPr>
                <w:rFonts w:ascii="ＭＳ ゴシック" w:eastAsia="ＭＳ ゴシック" w:hAnsi="ＭＳ ゴシック" w:cs="メイリオ" w:hint="eastAsia"/>
                <w:sz w:val="20"/>
                <w:szCs w:val="20"/>
              </w:rPr>
              <w:t>分程度）</w:t>
            </w:r>
          </w:p>
          <w:p w:rsidR="000A23EB" w:rsidRPr="00BC54D0" w:rsidRDefault="00664D63"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　</w:t>
            </w:r>
            <w:r w:rsidR="00E87511" w:rsidRPr="00BC54D0">
              <w:rPr>
                <w:rFonts w:ascii="ＭＳ ゴシック" w:eastAsia="ＭＳ ゴシック" w:hAnsi="ＭＳ ゴシック" w:cs="メイリオ" w:hint="eastAsia"/>
                <w:sz w:val="20"/>
                <w:szCs w:val="20"/>
              </w:rPr>
              <w:t>※</w:t>
            </w:r>
            <w:r w:rsidR="00695073">
              <w:rPr>
                <w:rFonts w:ascii="ＭＳ ゴシック" w:eastAsia="ＭＳ ゴシック" w:hAnsi="ＭＳ ゴシック" w:cs="メイリオ" w:hint="eastAsia"/>
                <w:sz w:val="20"/>
                <w:szCs w:val="20"/>
              </w:rPr>
              <w:t>ハモリパートのガイドとなる伴奏コードの</w:t>
            </w:r>
            <w:r w:rsidR="00C75071" w:rsidRPr="00BC54D0">
              <w:rPr>
                <w:rFonts w:ascii="ＭＳ ゴシック" w:eastAsia="ＭＳ ゴシック" w:hAnsi="ＭＳ ゴシック" w:cs="メイリオ" w:hint="eastAsia"/>
                <w:sz w:val="20"/>
                <w:szCs w:val="20"/>
              </w:rPr>
              <w:t>表示方法などを説明</w:t>
            </w:r>
            <w:r w:rsidR="00A37B79" w:rsidRPr="00BC54D0">
              <w:rPr>
                <w:rFonts w:ascii="ＭＳ ゴシック" w:eastAsia="ＭＳ ゴシック" w:hAnsi="ＭＳ ゴシック" w:cs="メイリオ" w:hint="eastAsia"/>
                <w:sz w:val="20"/>
                <w:szCs w:val="20"/>
              </w:rPr>
              <w:t>。</w:t>
            </w:r>
          </w:p>
          <w:p w:rsidR="00807A38" w:rsidRPr="00BC54D0" w:rsidRDefault="00664D63"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 xml:space="preserve">　</w:t>
            </w:r>
            <w:r w:rsidR="00A37B79" w:rsidRPr="00BC54D0">
              <w:rPr>
                <w:rFonts w:ascii="ＭＳ ゴシック" w:eastAsia="ＭＳ ゴシック" w:hAnsi="ＭＳ ゴシック" w:cs="メイリオ" w:hint="eastAsia"/>
                <w:sz w:val="20"/>
                <w:szCs w:val="20"/>
              </w:rPr>
              <w:t>※早くできたグループは更に追加でハモリパートを考えさせる。</w:t>
            </w:r>
          </w:p>
          <w:p w:rsidR="0012593A" w:rsidRPr="00BC54D0" w:rsidRDefault="0012593A" w:rsidP="004227B2">
            <w:pPr>
              <w:spacing w:line="320" w:lineRule="exact"/>
              <w:contextualSpacing/>
              <w:rPr>
                <w:rFonts w:ascii="ＭＳ ゴシック" w:eastAsia="ＭＳ ゴシック" w:hAnsi="ＭＳ ゴシック" w:cs="メイリオ"/>
                <w:sz w:val="20"/>
                <w:szCs w:val="20"/>
              </w:rPr>
            </w:pPr>
          </w:p>
          <w:p w:rsidR="000A23EB" w:rsidRPr="00BC54D0" w:rsidRDefault="00DC77C2" w:rsidP="004227B2">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■完成した</w:t>
            </w:r>
            <w:r w:rsidR="00807A38" w:rsidRPr="00BC54D0">
              <w:rPr>
                <w:rFonts w:ascii="ＭＳ ゴシック" w:eastAsia="ＭＳ ゴシック" w:hAnsi="ＭＳ ゴシック" w:cs="メイリオ" w:hint="eastAsia"/>
                <w:sz w:val="20"/>
                <w:szCs w:val="20"/>
              </w:rPr>
              <w:t>作品のデータを保存する。</w:t>
            </w:r>
          </w:p>
          <w:p w:rsidR="00B13422" w:rsidRPr="00BC54D0" w:rsidRDefault="00B13422" w:rsidP="004227B2">
            <w:pPr>
              <w:spacing w:line="320" w:lineRule="exact"/>
              <w:contextualSpacing/>
              <w:rPr>
                <w:rFonts w:ascii="ＭＳ ゴシック" w:eastAsia="ＭＳ ゴシック" w:hAnsi="ＭＳ ゴシック" w:cs="メイリオ"/>
                <w:sz w:val="20"/>
                <w:szCs w:val="20"/>
              </w:rPr>
            </w:pPr>
          </w:p>
        </w:tc>
        <w:tc>
          <w:tcPr>
            <w:tcW w:w="2410" w:type="dxa"/>
          </w:tcPr>
          <w:p w:rsidR="000A23EB" w:rsidRPr="00BC54D0" w:rsidRDefault="00A37B79"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lastRenderedPageBreak/>
              <w:t>★教師用PCや教師用タブレット端末を大型モニターにつないで説明する。</w:t>
            </w:r>
          </w:p>
          <w:p w:rsidR="00807A38" w:rsidRPr="00BC54D0" w:rsidRDefault="00807A38" w:rsidP="004227B2">
            <w:pPr>
              <w:spacing w:line="320" w:lineRule="exact"/>
              <w:contextualSpacing/>
              <w:rPr>
                <w:rFonts w:ascii="ＭＳ ゴシック" w:eastAsia="ＭＳ ゴシック" w:hAnsi="ＭＳ ゴシック" w:cs="メイリオ"/>
                <w:sz w:val="20"/>
                <w:szCs w:val="20"/>
              </w:rPr>
            </w:pPr>
          </w:p>
          <w:p w:rsidR="0001130F" w:rsidRPr="00BC54D0" w:rsidRDefault="0001130F" w:rsidP="004227B2">
            <w:pPr>
              <w:spacing w:line="320" w:lineRule="exact"/>
              <w:contextualSpacing/>
              <w:rPr>
                <w:rFonts w:ascii="ＭＳ ゴシック" w:eastAsia="ＭＳ ゴシック" w:hAnsi="ＭＳ ゴシック" w:cs="メイリオ"/>
                <w:sz w:val="20"/>
                <w:szCs w:val="20"/>
              </w:rPr>
            </w:pPr>
          </w:p>
          <w:p w:rsidR="0001130F" w:rsidRPr="00BC54D0" w:rsidRDefault="0001130F" w:rsidP="004227B2">
            <w:pPr>
              <w:spacing w:line="320" w:lineRule="exact"/>
              <w:contextualSpacing/>
              <w:rPr>
                <w:rFonts w:ascii="ＭＳ ゴシック" w:eastAsia="ＭＳ ゴシック" w:hAnsi="ＭＳ ゴシック" w:cs="メイリオ"/>
                <w:sz w:val="20"/>
                <w:szCs w:val="20"/>
              </w:rPr>
            </w:pPr>
          </w:p>
          <w:p w:rsidR="00807A38" w:rsidRPr="00BC54D0" w:rsidRDefault="00807A38"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★保存データを作成後は、こまめに上書き保存させる。</w:t>
            </w:r>
          </w:p>
        </w:tc>
      </w:tr>
      <w:tr w:rsidR="000A23EB" w:rsidRPr="00BC54D0" w:rsidTr="00997C7E">
        <w:tc>
          <w:tcPr>
            <w:tcW w:w="426" w:type="dxa"/>
            <w:vMerge/>
            <w:vAlign w:val="center"/>
          </w:tcPr>
          <w:p w:rsidR="000A23EB" w:rsidRPr="00BC54D0" w:rsidRDefault="000A23EB" w:rsidP="00F64179">
            <w:pPr>
              <w:spacing w:line="320" w:lineRule="exact"/>
              <w:contextualSpacing/>
              <w:jc w:val="center"/>
              <w:rPr>
                <w:rFonts w:ascii="ＭＳ ゴシック" w:eastAsia="ＭＳ ゴシック" w:hAnsi="ＭＳ ゴシック" w:cs="メイリオ"/>
                <w:sz w:val="20"/>
                <w:szCs w:val="20"/>
              </w:rPr>
            </w:pPr>
          </w:p>
        </w:tc>
        <w:tc>
          <w:tcPr>
            <w:tcW w:w="425" w:type="dxa"/>
            <w:tcBorders>
              <w:bottom w:val="single" w:sz="4" w:space="0" w:color="auto"/>
            </w:tcBorders>
            <w:vAlign w:val="center"/>
          </w:tcPr>
          <w:p w:rsidR="000A23EB" w:rsidRPr="00BC54D0" w:rsidRDefault="00304C81" w:rsidP="00F64179">
            <w:pPr>
              <w:spacing w:line="320" w:lineRule="exact"/>
              <w:contextualSpacing/>
              <w:jc w:val="center"/>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まとめ　10</w:t>
            </w:r>
            <w:r w:rsidR="00F64179" w:rsidRPr="00BC54D0">
              <w:rPr>
                <w:rFonts w:ascii="ＭＳ ゴシック" w:eastAsia="ＭＳ ゴシック" w:hAnsi="ＭＳ ゴシック" w:cs="メイリオ" w:hint="eastAsia"/>
                <w:sz w:val="20"/>
                <w:szCs w:val="20"/>
              </w:rPr>
              <w:t>分</w:t>
            </w:r>
          </w:p>
        </w:tc>
        <w:tc>
          <w:tcPr>
            <w:tcW w:w="7371" w:type="dxa"/>
            <w:tcBorders>
              <w:bottom w:val="single" w:sz="4" w:space="0" w:color="auto"/>
            </w:tcBorders>
          </w:tcPr>
          <w:p w:rsidR="006B7DD9" w:rsidRPr="00BC54D0" w:rsidRDefault="00DC77C2" w:rsidP="000A23EB">
            <w:pPr>
              <w:spacing w:line="320" w:lineRule="exact"/>
              <w:contextualSpacing/>
              <w:rPr>
                <w:rFonts w:ascii="ＭＳ ゴシック" w:eastAsia="ＭＳ ゴシック" w:hAnsi="ＭＳ ゴシック" w:cs="メイリオ"/>
                <w:sz w:val="20"/>
                <w:szCs w:val="20"/>
              </w:rPr>
            </w:pPr>
            <w:r>
              <w:rPr>
                <w:rFonts w:ascii="ＭＳ ゴシック" w:eastAsia="ＭＳ ゴシック" w:hAnsi="ＭＳ ゴシック" w:cs="メイリオ" w:hint="eastAsia"/>
                <w:sz w:val="20"/>
                <w:szCs w:val="20"/>
              </w:rPr>
              <w:t>■完成した</w:t>
            </w:r>
            <w:r w:rsidR="000A23EB" w:rsidRPr="00BC54D0">
              <w:rPr>
                <w:rFonts w:ascii="ＭＳ ゴシック" w:eastAsia="ＭＳ ゴシック" w:hAnsi="ＭＳ ゴシック" w:cs="メイリオ" w:hint="eastAsia"/>
                <w:sz w:val="20"/>
                <w:szCs w:val="20"/>
              </w:rPr>
              <w:t>作品を</w:t>
            </w:r>
            <w:r w:rsidR="00C23F58">
              <w:rPr>
                <w:rFonts w:ascii="ＭＳ ゴシック" w:eastAsia="ＭＳ ゴシック" w:hAnsi="ＭＳ ゴシック" w:cs="メイリオ" w:hint="eastAsia"/>
                <w:sz w:val="20"/>
                <w:szCs w:val="20"/>
              </w:rPr>
              <w:t>グループごと</w:t>
            </w:r>
            <w:r w:rsidR="006B7DD9" w:rsidRPr="00BC54D0">
              <w:rPr>
                <w:rFonts w:ascii="ＭＳ ゴシック" w:eastAsia="ＭＳ ゴシック" w:hAnsi="ＭＳ ゴシック" w:cs="メイリオ" w:hint="eastAsia"/>
                <w:sz w:val="20"/>
                <w:szCs w:val="20"/>
              </w:rPr>
              <w:t>に発表し、他のグループの作品の評価をワークシートに記入する。</w:t>
            </w:r>
          </w:p>
          <w:p w:rsidR="00DC77C2" w:rsidRPr="00BC54D0" w:rsidRDefault="00DC77C2" w:rsidP="000A23EB">
            <w:pPr>
              <w:spacing w:line="320" w:lineRule="exact"/>
              <w:contextualSpacing/>
              <w:rPr>
                <w:rFonts w:ascii="ＭＳ ゴシック" w:eastAsia="ＭＳ ゴシック" w:hAnsi="ＭＳ ゴシック" w:cs="メイリオ"/>
                <w:sz w:val="20"/>
                <w:szCs w:val="20"/>
              </w:rPr>
            </w:pPr>
          </w:p>
          <w:p w:rsidR="000A23EB" w:rsidRPr="00BC54D0" w:rsidRDefault="000A23EB" w:rsidP="000A23EB">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■ワークシートに今日の授業の感想と自己評価を記入する。</w:t>
            </w:r>
          </w:p>
          <w:p w:rsidR="000A23EB" w:rsidRPr="00BC54D0" w:rsidRDefault="000A23EB" w:rsidP="004227B2">
            <w:pPr>
              <w:spacing w:line="320" w:lineRule="exact"/>
              <w:contextualSpacing/>
              <w:rPr>
                <w:rFonts w:ascii="ＭＳ ゴシック" w:eastAsia="ＭＳ ゴシック" w:hAnsi="ＭＳ ゴシック" w:cs="メイリオ"/>
                <w:sz w:val="20"/>
                <w:szCs w:val="20"/>
              </w:rPr>
            </w:pPr>
          </w:p>
        </w:tc>
        <w:tc>
          <w:tcPr>
            <w:tcW w:w="2410" w:type="dxa"/>
            <w:tcBorders>
              <w:bottom w:val="single" w:sz="4" w:space="0" w:color="auto"/>
            </w:tcBorders>
          </w:tcPr>
          <w:p w:rsidR="00B5391A" w:rsidRDefault="00B5391A" w:rsidP="005C49D7">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★ワークシートを全員に配布。</w:t>
            </w:r>
          </w:p>
          <w:p w:rsidR="000A23EB" w:rsidRPr="00BC54D0" w:rsidRDefault="005C49D7" w:rsidP="004227B2">
            <w:pPr>
              <w:spacing w:line="320" w:lineRule="exact"/>
              <w:contextualSpacing/>
              <w:rPr>
                <w:rFonts w:ascii="ＭＳ ゴシック" w:eastAsia="ＭＳ ゴシック" w:hAnsi="ＭＳ ゴシック" w:cs="メイリオ"/>
                <w:sz w:val="20"/>
                <w:szCs w:val="20"/>
              </w:rPr>
            </w:pPr>
            <w:r w:rsidRPr="00BC54D0">
              <w:rPr>
                <w:rFonts w:ascii="ＭＳ ゴシック" w:eastAsia="ＭＳ ゴシック" w:hAnsi="ＭＳ ゴシック" w:cs="メイリオ" w:hint="eastAsia"/>
                <w:sz w:val="20"/>
                <w:szCs w:val="20"/>
              </w:rPr>
              <w:t>★児童のタブレット端末を大型モニターにつないで順番に発表していく。</w:t>
            </w:r>
          </w:p>
        </w:tc>
      </w:tr>
    </w:tbl>
    <w:p w:rsidR="000A23EB" w:rsidRPr="00BC54D0" w:rsidRDefault="000A23EB" w:rsidP="009B0484">
      <w:pPr>
        <w:spacing w:line="320" w:lineRule="exact"/>
        <w:contextualSpacing/>
        <w:rPr>
          <w:rFonts w:ascii="ＭＳ ゴシック" w:eastAsia="ＭＳ ゴシック" w:hAnsi="ＭＳ ゴシック" w:cs="メイリオ"/>
          <w:sz w:val="20"/>
          <w:szCs w:val="20"/>
        </w:rPr>
      </w:pPr>
    </w:p>
    <w:sectPr w:rsidR="000A23EB" w:rsidRPr="00BC54D0" w:rsidSect="00781A6B">
      <w:footerReference w:type="default" r:id="rId9"/>
      <w:pgSz w:w="11906" w:h="16838" w:code="9"/>
      <w:pgMar w:top="851" w:right="737" w:bottom="851" w:left="737" w:header="851" w:footer="284" w:gutter="0"/>
      <w:cols w:space="425"/>
      <w:docGrid w:type="linesAndChars" w:linePitch="291" w:charSpace="-41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6E6" w:rsidRDefault="00AF66E6" w:rsidP="00217243">
      <w:r>
        <w:separator/>
      </w:r>
    </w:p>
  </w:endnote>
  <w:endnote w:type="continuationSeparator" w:id="0">
    <w:p w:rsidR="00AF66E6" w:rsidRDefault="00AF66E6" w:rsidP="0021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E0B" w:rsidRDefault="00590A44" w:rsidP="00590A44">
    <w:pPr>
      <w:pStyle w:val="a7"/>
      <w:tabs>
        <w:tab w:val="center" w:pos="5216"/>
        <w:tab w:val="left" w:pos="6032"/>
      </w:tabs>
      <w:spacing w:line="276" w:lineRule="auto"/>
      <w:jc w:val="left"/>
    </w:pPr>
    <w:r>
      <w:tab/>
    </w:r>
    <w:r>
      <w:tab/>
    </w:r>
    <w:sdt>
      <w:sdtPr>
        <w:id w:val="1288703945"/>
        <w:docPartObj>
          <w:docPartGallery w:val="Page Numbers (Bottom of Page)"/>
          <w:docPartUnique/>
        </w:docPartObj>
      </w:sdtPr>
      <w:sdtEndPr/>
      <w:sdtContent>
        <w:r w:rsidR="002B0436">
          <w:fldChar w:fldCharType="begin"/>
        </w:r>
        <w:r w:rsidR="004E2E0B">
          <w:instrText>PAGE   \* MERGEFORMAT</w:instrText>
        </w:r>
        <w:r w:rsidR="002B0436">
          <w:fldChar w:fldCharType="separate"/>
        </w:r>
        <w:r w:rsidR="00B777B9" w:rsidRPr="00B777B9">
          <w:rPr>
            <w:noProof/>
            <w:lang w:val="ja-JP"/>
          </w:rPr>
          <w:t>2</w:t>
        </w:r>
        <w:r w:rsidR="002B0436">
          <w:fldChar w:fldCharType="end"/>
        </w:r>
      </w:sdtContent>
    </w:sdt>
    <w:r>
      <w:tab/>
    </w:r>
  </w:p>
  <w:p w:rsidR="004E2E0B" w:rsidRPr="00590A44" w:rsidRDefault="005B6DC7" w:rsidP="00590A44">
    <w:pPr>
      <w:pStyle w:val="a7"/>
      <w:spacing w:line="276" w:lineRule="auto"/>
      <w:jc w:val="center"/>
      <w:rPr>
        <w:sz w:val="12"/>
      </w:rPr>
    </w:pPr>
    <w:r>
      <w:rPr>
        <w:rFonts w:hint="eastAsia"/>
        <w:sz w:val="12"/>
      </w:rPr>
      <w:t>Copyright ©</w:t>
    </w:r>
    <w:r w:rsidR="00590A44" w:rsidRPr="00590A44">
      <w:rPr>
        <w:rFonts w:hint="eastAsia"/>
        <w:sz w:val="12"/>
      </w:rPr>
      <w:t xml:space="preserve"> Yamaha Corporation. All rights reserved.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6E6" w:rsidRDefault="00AF66E6" w:rsidP="00217243">
      <w:r>
        <w:separator/>
      </w:r>
    </w:p>
  </w:footnote>
  <w:footnote w:type="continuationSeparator" w:id="0">
    <w:p w:rsidR="00AF66E6" w:rsidRDefault="00AF66E6" w:rsidP="00217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C570A"/>
    <w:multiLevelType w:val="hybridMultilevel"/>
    <w:tmpl w:val="A906D4F6"/>
    <w:lvl w:ilvl="0" w:tplc="04090009">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nsid w:val="14025269"/>
    <w:multiLevelType w:val="hybridMultilevel"/>
    <w:tmpl w:val="7952A766"/>
    <w:lvl w:ilvl="0" w:tplc="04090011">
      <w:start w:val="1"/>
      <w:numFmt w:val="decimalEnclosedCircle"/>
      <w:lvlText w:val="%1"/>
      <w:lvlJc w:val="left"/>
      <w:pPr>
        <w:ind w:left="780" w:hanging="420"/>
      </w:p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nsid w:val="2C951EB9"/>
    <w:multiLevelType w:val="hybridMultilevel"/>
    <w:tmpl w:val="895AB22A"/>
    <w:lvl w:ilvl="0" w:tplc="04090011">
      <w:start w:val="1"/>
      <w:numFmt w:val="decimalEnclosedCircle"/>
      <w:lvlText w:val="%1"/>
      <w:lvlJc w:val="left"/>
      <w:pPr>
        <w:ind w:left="533" w:hanging="420"/>
      </w:p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3">
    <w:nsid w:val="2CF32EB2"/>
    <w:multiLevelType w:val="hybridMultilevel"/>
    <w:tmpl w:val="11A65E98"/>
    <w:lvl w:ilvl="0" w:tplc="14DA3EE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627A3CC1"/>
    <w:multiLevelType w:val="hybridMultilevel"/>
    <w:tmpl w:val="1E982FEC"/>
    <w:lvl w:ilvl="0" w:tplc="55283D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7D725D8F"/>
    <w:multiLevelType w:val="hybridMultilevel"/>
    <w:tmpl w:val="8A0C5CC2"/>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840"/>
  <w:drawingGridHorizontalSpacing w:val="95"/>
  <w:drawingGridVerticalSpacing w:val="291"/>
  <w:displayHorizontalDrawingGridEvery w:val="0"/>
  <w:characterSpacingControl w:val="compressPunctuation"/>
  <w:hdrShapeDefaults>
    <o:shapedefaults v:ext="edit" spidmax="113665">
      <v:textbox inset="5.85pt,.7pt,5.85pt,.7pt"/>
      <o:colormru v:ext="edit" colors="#f9c"/>
      <o:colormenu v:ext="edit" fillcolor="none"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14B1"/>
    <w:rsid w:val="00007399"/>
    <w:rsid w:val="0001130F"/>
    <w:rsid w:val="00013BEA"/>
    <w:rsid w:val="0002097C"/>
    <w:rsid w:val="000211EF"/>
    <w:rsid w:val="00021DCB"/>
    <w:rsid w:val="000356D7"/>
    <w:rsid w:val="00044A44"/>
    <w:rsid w:val="00077A28"/>
    <w:rsid w:val="000A23EB"/>
    <w:rsid w:val="000A3FC6"/>
    <w:rsid w:val="000A4F43"/>
    <w:rsid w:val="000B2AFC"/>
    <w:rsid w:val="000C1217"/>
    <w:rsid w:val="000C5812"/>
    <w:rsid w:val="000C73B3"/>
    <w:rsid w:val="000F6066"/>
    <w:rsid w:val="000F7737"/>
    <w:rsid w:val="00112EB2"/>
    <w:rsid w:val="00117D4A"/>
    <w:rsid w:val="0012593A"/>
    <w:rsid w:val="00135315"/>
    <w:rsid w:val="00136532"/>
    <w:rsid w:val="00143A4D"/>
    <w:rsid w:val="001459AB"/>
    <w:rsid w:val="00145B2A"/>
    <w:rsid w:val="0014796F"/>
    <w:rsid w:val="0016024A"/>
    <w:rsid w:val="00161F3F"/>
    <w:rsid w:val="00163E55"/>
    <w:rsid w:val="00173C4D"/>
    <w:rsid w:val="0018615C"/>
    <w:rsid w:val="001A0601"/>
    <w:rsid w:val="001A1EDE"/>
    <w:rsid w:val="001B335F"/>
    <w:rsid w:val="001B7817"/>
    <w:rsid w:val="001C3523"/>
    <w:rsid w:val="001D1CAA"/>
    <w:rsid w:val="001D2EB4"/>
    <w:rsid w:val="001D7931"/>
    <w:rsid w:val="001E1317"/>
    <w:rsid w:val="001E312F"/>
    <w:rsid w:val="001E5AA4"/>
    <w:rsid w:val="001F7382"/>
    <w:rsid w:val="002070E9"/>
    <w:rsid w:val="00217243"/>
    <w:rsid w:val="002375D5"/>
    <w:rsid w:val="0024495E"/>
    <w:rsid w:val="00245111"/>
    <w:rsid w:val="0026266C"/>
    <w:rsid w:val="00271BBF"/>
    <w:rsid w:val="00271C82"/>
    <w:rsid w:val="00273D55"/>
    <w:rsid w:val="002754C9"/>
    <w:rsid w:val="00277C34"/>
    <w:rsid w:val="00281B2B"/>
    <w:rsid w:val="002A3307"/>
    <w:rsid w:val="002B0436"/>
    <w:rsid w:val="002B16C0"/>
    <w:rsid w:val="002B1BF8"/>
    <w:rsid w:val="002C1E03"/>
    <w:rsid w:val="002E29E7"/>
    <w:rsid w:val="002E50CE"/>
    <w:rsid w:val="0030458C"/>
    <w:rsid w:val="00304C81"/>
    <w:rsid w:val="003067DD"/>
    <w:rsid w:val="00313775"/>
    <w:rsid w:val="003241C9"/>
    <w:rsid w:val="00326F3F"/>
    <w:rsid w:val="003311A6"/>
    <w:rsid w:val="003319ED"/>
    <w:rsid w:val="00343E46"/>
    <w:rsid w:val="00346189"/>
    <w:rsid w:val="00347281"/>
    <w:rsid w:val="00347E44"/>
    <w:rsid w:val="00353EA0"/>
    <w:rsid w:val="00361644"/>
    <w:rsid w:val="00363392"/>
    <w:rsid w:val="003643DF"/>
    <w:rsid w:val="0036477A"/>
    <w:rsid w:val="0036682B"/>
    <w:rsid w:val="00371ACA"/>
    <w:rsid w:val="00382423"/>
    <w:rsid w:val="00385357"/>
    <w:rsid w:val="00390789"/>
    <w:rsid w:val="003A75E5"/>
    <w:rsid w:val="003C20E3"/>
    <w:rsid w:val="003E3B75"/>
    <w:rsid w:val="003E3F74"/>
    <w:rsid w:val="003F24AE"/>
    <w:rsid w:val="00415BE3"/>
    <w:rsid w:val="00422535"/>
    <w:rsid w:val="004271B2"/>
    <w:rsid w:val="00427ED5"/>
    <w:rsid w:val="004365D9"/>
    <w:rsid w:val="00440867"/>
    <w:rsid w:val="004659A0"/>
    <w:rsid w:val="00465BE8"/>
    <w:rsid w:val="0047277D"/>
    <w:rsid w:val="004733BF"/>
    <w:rsid w:val="00474E94"/>
    <w:rsid w:val="00497B3A"/>
    <w:rsid w:val="004B2D1C"/>
    <w:rsid w:val="004B5C94"/>
    <w:rsid w:val="004C1D8D"/>
    <w:rsid w:val="004C3AB9"/>
    <w:rsid w:val="004C4259"/>
    <w:rsid w:val="004C6CAA"/>
    <w:rsid w:val="004C72BE"/>
    <w:rsid w:val="004D1493"/>
    <w:rsid w:val="004D76B4"/>
    <w:rsid w:val="004E2E0B"/>
    <w:rsid w:val="004F0970"/>
    <w:rsid w:val="00503CED"/>
    <w:rsid w:val="00505FBC"/>
    <w:rsid w:val="0052696E"/>
    <w:rsid w:val="00540DB5"/>
    <w:rsid w:val="00553746"/>
    <w:rsid w:val="00554391"/>
    <w:rsid w:val="00557A07"/>
    <w:rsid w:val="00564A39"/>
    <w:rsid w:val="00565301"/>
    <w:rsid w:val="0056597F"/>
    <w:rsid w:val="005860C4"/>
    <w:rsid w:val="00590A44"/>
    <w:rsid w:val="00591923"/>
    <w:rsid w:val="005963F2"/>
    <w:rsid w:val="005B416D"/>
    <w:rsid w:val="005B6DC7"/>
    <w:rsid w:val="005C49D7"/>
    <w:rsid w:val="005C4D71"/>
    <w:rsid w:val="005C5459"/>
    <w:rsid w:val="005D7794"/>
    <w:rsid w:val="005E6F13"/>
    <w:rsid w:val="005F4FD9"/>
    <w:rsid w:val="0060375E"/>
    <w:rsid w:val="00606EA2"/>
    <w:rsid w:val="00607366"/>
    <w:rsid w:val="0062404F"/>
    <w:rsid w:val="00624D1A"/>
    <w:rsid w:val="00633AC4"/>
    <w:rsid w:val="0063620B"/>
    <w:rsid w:val="00637FFE"/>
    <w:rsid w:val="00640778"/>
    <w:rsid w:val="00653B32"/>
    <w:rsid w:val="00663291"/>
    <w:rsid w:val="00663648"/>
    <w:rsid w:val="00664D63"/>
    <w:rsid w:val="00676F2D"/>
    <w:rsid w:val="00682BF8"/>
    <w:rsid w:val="00683DF8"/>
    <w:rsid w:val="006861F6"/>
    <w:rsid w:val="00691B62"/>
    <w:rsid w:val="00695073"/>
    <w:rsid w:val="00697853"/>
    <w:rsid w:val="006A3111"/>
    <w:rsid w:val="006A76E1"/>
    <w:rsid w:val="006B7A1A"/>
    <w:rsid w:val="006B7DD9"/>
    <w:rsid w:val="006C1BD2"/>
    <w:rsid w:val="006D3084"/>
    <w:rsid w:val="006E22ED"/>
    <w:rsid w:val="006E3390"/>
    <w:rsid w:val="007014B1"/>
    <w:rsid w:val="00712FA7"/>
    <w:rsid w:val="00714749"/>
    <w:rsid w:val="0071779C"/>
    <w:rsid w:val="00725789"/>
    <w:rsid w:val="007337B5"/>
    <w:rsid w:val="00743741"/>
    <w:rsid w:val="00752470"/>
    <w:rsid w:val="0075354F"/>
    <w:rsid w:val="00760E29"/>
    <w:rsid w:val="007702C6"/>
    <w:rsid w:val="00774372"/>
    <w:rsid w:val="007774BD"/>
    <w:rsid w:val="00777722"/>
    <w:rsid w:val="00780CE8"/>
    <w:rsid w:val="00781A6B"/>
    <w:rsid w:val="007847E6"/>
    <w:rsid w:val="00791185"/>
    <w:rsid w:val="0079363A"/>
    <w:rsid w:val="007A643F"/>
    <w:rsid w:val="007C14AD"/>
    <w:rsid w:val="007C4CAD"/>
    <w:rsid w:val="007C4F6C"/>
    <w:rsid w:val="007D0C41"/>
    <w:rsid w:val="007E7DF6"/>
    <w:rsid w:val="00800477"/>
    <w:rsid w:val="00800785"/>
    <w:rsid w:val="008013E8"/>
    <w:rsid w:val="00801FA0"/>
    <w:rsid w:val="00807A38"/>
    <w:rsid w:val="00813758"/>
    <w:rsid w:val="00815260"/>
    <w:rsid w:val="008253DC"/>
    <w:rsid w:val="00837AD5"/>
    <w:rsid w:val="00841EA6"/>
    <w:rsid w:val="00853F8B"/>
    <w:rsid w:val="0086503A"/>
    <w:rsid w:val="00865041"/>
    <w:rsid w:val="008725CA"/>
    <w:rsid w:val="0087786B"/>
    <w:rsid w:val="00877DAD"/>
    <w:rsid w:val="0089467B"/>
    <w:rsid w:val="008A3AB0"/>
    <w:rsid w:val="008A4E03"/>
    <w:rsid w:val="008B1A46"/>
    <w:rsid w:val="008C5816"/>
    <w:rsid w:val="008F2F12"/>
    <w:rsid w:val="00904E0B"/>
    <w:rsid w:val="00917E73"/>
    <w:rsid w:val="00940293"/>
    <w:rsid w:val="00943287"/>
    <w:rsid w:val="00945A24"/>
    <w:rsid w:val="00951745"/>
    <w:rsid w:val="00952A46"/>
    <w:rsid w:val="00973A8A"/>
    <w:rsid w:val="009837AA"/>
    <w:rsid w:val="009868AC"/>
    <w:rsid w:val="0099345F"/>
    <w:rsid w:val="00997C7E"/>
    <w:rsid w:val="009B0484"/>
    <w:rsid w:val="009B5E87"/>
    <w:rsid w:val="009C1400"/>
    <w:rsid w:val="009E1376"/>
    <w:rsid w:val="009E30D6"/>
    <w:rsid w:val="009E3704"/>
    <w:rsid w:val="00A1060B"/>
    <w:rsid w:val="00A11EC2"/>
    <w:rsid w:val="00A1296A"/>
    <w:rsid w:val="00A168D5"/>
    <w:rsid w:val="00A319E9"/>
    <w:rsid w:val="00A343B2"/>
    <w:rsid w:val="00A37B79"/>
    <w:rsid w:val="00A45AC7"/>
    <w:rsid w:val="00A74571"/>
    <w:rsid w:val="00A86D25"/>
    <w:rsid w:val="00A9131C"/>
    <w:rsid w:val="00A92D0C"/>
    <w:rsid w:val="00A933AB"/>
    <w:rsid w:val="00A962AA"/>
    <w:rsid w:val="00A97AE9"/>
    <w:rsid w:val="00AA3CEF"/>
    <w:rsid w:val="00AA4FE0"/>
    <w:rsid w:val="00AC0E5A"/>
    <w:rsid w:val="00AD1F69"/>
    <w:rsid w:val="00AD3287"/>
    <w:rsid w:val="00AD45AB"/>
    <w:rsid w:val="00AD676F"/>
    <w:rsid w:val="00AE11DB"/>
    <w:rsid w:val="00AF2671"/>
    <w:rsid w:val="00AF46F4"/>
    <w:rsid w:val="00AF66E6"/>
    <w:rsid w:val="00AF780B"/>
    <w:rsid w:val="00B07B65"/>
    <w:rsid w:val="00B13422"/>
    <w:rsid w:val="00B13CE9"/>
    <w:rsid w:val="00B1454B"/>
    <w:rsid w:val="00B1637F"/>
    <w:rsid w:val="00B224B8"/>
    <w:rsid w:val="00B5391A"/>
    <w:rsid w:val="00B55FB6"/>
    <w:rsid w:val="00B561FD"/>
    <w:rsid w:val="00B60D56"/>
    <w:rsid w:val="00B61E6A"/>
    <w:rsid w:val="00B6678C"/>
    <w:rsid w:val="00B72EFC"/>
    <w:rsid w:val="00B7450E"/>
    <w:rsid w:val="00B76902"/>
    <w:rsid w:val="00B772F2"/>
    <w:rsid w:val="00B777B9"/>
    <w:rsid w:val="00B90925"/>
    <w:rsid w:val="00BA2C01"/>
    <w:rsid w:val="00BB037E"/>
    <w:rsid w:val="00BC2067"/>
    <w:rsid w:val="00BC54D0"/>
    <w:rsid w:val="00BD3CE6"/>
    <w:rsid w:val="00BE363F"/>
    <w:rsid w:val="00BE56A4"/>
    <w:rsid w:val="00C070C2"/>
    <w:rsid w:val="00C10A9E"/>
    <w:rsid w:val="00C23F58"/>
    <w:rsid w:val="00C24A70"/>
    <w:rsid w:val="00C34194"/>
    <w:rsid w:val="00C3598C"/>
    <w:rsid w:val="00C51EDB"/>
    <w:rsid w:val="00C51FA6"/>
    <w:rsid w:val="00C55598"/>
    <w:rsid w:val="00C65850"/>
    <w:rsid w:val="00C74EC0"/>
    <w:rsid w:val="00C75071"/>
    <w:rsid w:val="00C833F2"/>
    <w:rsid w:val="00C91D62"/>
    <w:rsid w:val="00C95FD0"/>
    <w:rsid w:val="00CA45AA"/>
    <w:rsid w:val="00CB45CD"/>
    <w:rsid w:val="00CD7E19"/>
    <w:rsid w:val="00D01BE1"/>
    <w:rsid w:val="00D158CF"/>
    <w:rsid w:val="00D247E0"/>
    <w:rsid w:val="00D46D96"/>
    <w:rsid w:val="00D56545"/>
    <w:rsid w:val="00D60DF7"/>
    <w:rsid w:val="00D6134E"/>
    <w:rsid w:val="00D94DA3"/>
    <w:rsid w:val="00DC34E7"/>
    <w:rsid w:val="00DC485F"/>
    <w:rsid w:val="00DC77C2"/>
    <w:rsid w:val="00DD464B"/>
    <w:rsid w:val="00DE1E7B"/>
    <w:rsid w:val="00DF35BC"/>
    <w:rsid w:val="00E2083A"/>
    <w:rsid w:val="00E2364B"/>
    <w:rsid w:val="00E25FCF"/>
    <w:rsid w:val="00E31316"/>
    <w:rsid w:val="00E3213D"/>
    <w:rsid w:val="00E32700"/>
    <w:rsid w:val="00E4352E"/>
    <w:rsid w:val="00E46402"/>
    <w:rsid w:val="00E54E65"/>
    <w:rsid w:val="00E56A5E"/>
    <w:rsid w:val="00E653BE"/>
    <w:rsid w:val="00E7432E"/>
    <w:rsid w:val="00E761C2"/>
    <w:rsid w:val="00E87511"/>
    <w:rsid w:val="00E90B50"/>
    <w:rsid w:val="00EB4CBF"/>
    <w:rsid w:val="00ED3279"/>
    <w:rsid w:val="00EE445F"/>
    <w:rsid w:val="00EF01A3"/>
    <w:rsid w:val="00EF49AF"/>
    <w:rsid w:val="00EF5FD3"/>
    <w:rsid w:val="00F10AEE"/>
    <w:rsid w:val="00F129D1"/>
    <w:rsid w:val="00F1496F"/>
    <w:rsid w:val="00F23013"/>
    <w:rsid w:val="00F33006"/>
    <w:rsid w:val="00F36DC2"/>
    <w:rsid w:val="00F37162"/>
    <w:rsid w:val="00F402EA"/>
    <w:rsid w:val="00F46D8D"/>
    <w:rsid w:val="00F64179"/>
    <w:rsid w:val="00F77360"/>
    <w:rsid w:val="00F8324E"/>
    <w:rsid w:val="00F8412E"/>
    <w:rsid w:val="00FA1DB0"/>
    <w:rsid w:val="00FA33EA"/>
    <w:rsid w:val="00FB7B44"/>
    <w:rsid w:val="00FC125F"/>
    <w:rsid w:val="00FC6041"/>
    <w:rsid w:val="00FC75D0"/>
    <w:rsid w:val="00FD3F65"/>
    <w:rsid w:val="00FF0C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13665">
      <v:textbox inset="5.85pt,.7pt,5.85pt,.7pt"/>
      <o:colormru v:ext="edit" colors="#f9c"/>
      <o:colormenu v:ext="edit" fillcolor="none" strokecolor="re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3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4B1"/>
    <w:pPr>
      <w:ind w:leftChars="400" w:left="840"/>
    </w:pPr>
  </w:style>
  <w:style w:type="table" w:styleId="a4">
    <w:name w:val="Table Grid"/>
    <w:basedOn w:val="a1"/>
    <w:uiPriority w:val="59"/>
    <w:rsid w:val="00701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17243"/>
    <w:pPr>
      <w:tabs>
        <w:tab w:val="center" w:pos="4252"/>
        <w:tab w:val="right" w:pos="8504"/>
      </w:tabs>
      <w:snapToGrid w:val="0"/>
    </w:pPr>
  </w:style>
  <w:style w:type="character" w:customStyle="1" w:styleId="a6">
    <w:name w:val="ヘッダー (文字)"/>
    <w:basedOn w:val="a0"/>
    <w:link w:val="a5"/>
    <w:uiPriority w:val="99"/>
    <w:rsid w:val="00217243"/>
  </w:style>
  <w:style w:type="paragraph" w:styleId="a7">
    <w:name w:val="footer"/>
    <w:basedOn w:val="a"/>
    <w:link w:val="a8"/>
    <w:uiPriority w:val="99"/>
    <w:unhideWhenUsed/>
    <w:rsid w:val="00217243"/>
    <w:pPr>
      <w:tabs>
        <w:tab w:val="center" w:pos="4252"/>
        <w:tab w:val="right" w:pos="8504"/>
      </w:tabs>
      <w:snapToGrid w:val="0"/>
    </w:pPr>
  </w:style>
  <w:style w:type="character" w:customStyle="1" w:styleId="a8">
    <w:name w:val="フッター (文字)"/>
    <w:basedOn w:val="a0"/>
    <w:link w:val="a7"/>
    <w:uiPriority w:val="99"/>
    <w:rsid w:val="00217243"/>
  </w:style>
  <w:style w:type="paragraph" w:styleId="a9">
    <w:name w:val="No Spacing"/>
    <w:uiPriority w:val="1"/>
    <w:qFormat/>
    <w:rsid w:val="00682BF8"/>
    <w:pPr>
      <w:widowControl w:val="0"/>
      <w:jc w:val="both"/>
    </w:pPr>
  </w:style>
  <w:style w:type="paragraph" w:styleId="aa">
    <w:name w:val="Balloon Text"/>
    <w:basedOn w:val="a"/>
    <w:link w:val="ab"/>
    <w:uiPriority w:val="99"/>
    <w:semiHidden/>
    <w:unhideWhenUsed/>
    <w:rsid w:val="004365D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365D9"/>
    <w:rPr>
      <w:rFonts w:asciiTheme="majorHAnsi" w:eastAsiaTheme="majorEastAsia" w:hAnsiTheme="majorHAnsi" w:cstheme="majorBidi"/>
      <w:sz w:val="18"/>
      <w:szCs w:val="18"/>
    </w:rPr>
  </w:style>
  <w:style w:type="character" w:styleId="ac">
    <w:name w:val="annotation reference"/>
    <w:basedOn w:val="a0"/>
    <w:uiPriority w:val="99"/>
    <w:semiHidden/>
    <w:unhideWhenUsed/>
    <w:rsid w:val="009837AA"/>
    <w:rPr>
      <w:sz w:val="18"/>
      <w:szCs w:val="18"/>
    </w:rPr>
  </w:style>
  <w:style w:type="paragraph" w:styleId="ad">
    <w:name w:val="annotation text"/>
    <w:basedOn w:val="a"/>
    <w:link w:val="ae"/>
    <w:uiPriority w:val="99"/>
    <w:semiHidden/>
    <w:unhideWhenUsed/>
    <w:rsid w:val="009837AA"/>
    <w:pPr>
      <w:jc w:val="left"/>
    </w:pPr>
  </w:style>
  <w:style w:type="character" w:customStyle="1" w:styleId="ae">
    <w:name w:val="コメント文字列 (文字)"/>
    <w:basedOn w:val="a0"/>
    <w:link w:val="ad"/>
    <w:uiPriority w:val="99"/>
    <w:semiHidden/>
    <w:rsid w:val="009837AA"/>
  </w:style>
  <w:style w:type="paragraph" w:styleId="af">
    <w:name w:val="annotation subject"/>
    <w:basedOn w:val="ad"/>
    <w:next w:val="ad"/>
    <w:link w:val="af0"/>
    <w:uiPriority w:val="99"/>
    <w:semiHidden/>
    <w:unhideWhenUsed/>
    <w:rsid w:val="009837AA"/>
    <w:rPr>
      <w:b/>
      <w:bCs/>
    </w:rPr>
  </w:style>
  <w:style w:type="character" w:customStyle="1" w:styleId="af0">
    <w:name w:val="コメント内容 (文字)"/>
    <w:basedOn w:val="ae"/>
    <w:link w:val="af"/>
    <w:uiPriority w:val="99"/>
    <w:semiHidden/>
    <w:rsid w:val="009837A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4B1"/>
    <w:pPr>
      <w:ind w:leftChars="400" w:left="840"/>
    </w:pPr>
  </w:style>
  <w:style w:type="table" w:styleId="a4">
    <w:name w:val="Table Grid"/>
    <w:basedOn w:val="a1"/>
    <w:uiPriority w:val="59"/>
    <w:rsid w:val="00701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217243"/>
    <w:pPr>
      <w:tabs>
        <w:tab w:val="center" w:pos="4252"/>
        <w:tab w:val="right" w:pos="8504"/>
      </w:tabs>
      <w:snapToGrid w:val="0"/>
    </w:pPr>
  </w:style>
  <w:style w:type="character" w:customStyle="1" w:styleId="a6">
    <w:name w:val="ヘッダー (文字)"/>
    <w:basedOn w:val="a0"/>
    <w:link w:val="a5"/>
    <w:uiPriority w:val="99"/>
    <w:rsid w:val="00217243"/>
  </w:style>
  <w:style w:type="paragraph" w:styleId="a7">
    <w:name w:val="footer"/>
    <w:basedOn w:val="a"/>
    <w:link w:val="a8"/>
    <w:uiPriority w:val="99"/>
    <w:unhideWhenUsed/>
    <w:rsid w:val="00217243"/>
    <w:pPr>
      <w:tabs>
        <w:tab w:val="center" w:pos="4252"/>
        <w:tab w:val="right" w:pos="8504"/>
      </w:tabs>
      <w:snapToGrid w:val="0"/>
    </w:pPr>
  </w:style>
  <w:style w:type="character" w:customStyle="1" w:styleId="a8">
    <w:name w:val="フッター (文字)"/>
    <w:basedOn w:val="a0"/>
    <w:link w:val="a7"/>
    <w:uiPriority w:val="99"/>
    <w:rsid w:val="00217243"/>
  </w:style>
  <w:style w:type="paragraph" w:styleId="a9">
    <w:name w:val="No Spacing"/>
    <w:uiPriority w:val="1"/>
    <w:qFormat/>
    <w:rsid w:val="00682BF8"/>
    <w:pPr>
      <w:widowControl w:val="0"/>
      <w:jc w:val="both"/>
    </w:pPr>
  </w:style>
  <w:style w:type="paragraph" w:styleId="aa">
    <w:name w:val="Balloon Text"/>
    <w:basedOn w:val="a"/>
    <w:link w:val="ab"/>
    <w:uiPriority w:val="99"/>
    <w:semiHidden/>
    <w:unhideWhenUsed/>
    <w:rsid w:val="004365D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365D9"/>
    <w:rPr>
      <w:rFonts w:asciiTheme="majorHAnsi" w:eastAsiaTheme="majorEastAsia" w:hAnsiTheme="majorHAnsi" w:cstheme="majorBidi"/>
      <w:sz w:val="18"/>
      <w:szCs w:val="18"/>
    </w:rPr>
  </w:style>
  <w:style w:type="character" w:styleId="ac">
    <w:name w:val="annotation reference"/>
    <w:basedOn w:val="a0"/>
    <w:uiPriority w:val="99"/>
    <w:semiHidden/>
    <w:unhideWhenUsed/>
    <w:rsid w:val="009837AA"/>
    <w:rPr>
      <w:sz w:val="18"/>
      <w:szCs w:val="18"/>
    </w:rPr>
  </w:style>
  <w:style w:type="paragraph" w:styleId="ad">
    <w:name w:val="annotation text"/>
    <w:basedOn w:val="a"/>
    <w:link w:val="ae"/>
    <w:uiPriority w:val="99"/>
    <w:semiHidden/>
    <w:unhideWhenUsed/>
    <w:rsid w:val="009837AA"/>
    <w:pPr>
      <w:jc w:val="left"/>
    </w:pPr>
  </w:style>
  <w:style w:type="character" w:customStyle="1" w:styleId="ae">
    <w:name w:val="コメント文字列 (文字)"/>
    <w:basedOn w:val="a0"/>
    <w:link w:val="ad"/>
    <w:uiPriority w:val="99"/>
    <w:semiHidden/>
    <w:rsid w:val="009837AA"/>
  </w:style>
  <w:style w:type="paragraph" w:styleId="af">
    <w:name w:val="annotation subject"/>
    <w:basedOn w:val="ad"/>
    <w:next w:val="ad"/>
    <w:link w:val="af0"/>
    <w:uiPriority w:val="99"/>
    <w:semiHidden/>
    <w:unhideWhenUsed/>
    <w:rsid w:val="009837AA"/>
    <w:rPr>
      <w:b/>
      <w:bCs/>
    </w:rPr>
  </w:style>
  <w:style w:type="character" w:customStyle="1" w:styleId="af0">
    <w:name w:val="コメント内容 (文字)"/>
    <w:basedOn w:val="ae"/>
    <w:link w:val="af"/>
    <w:uiPriority w:val="99"/>
    <w:semiHidden/>
    <w:rsid w:val="009837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7873">
      <w:bodyDiv w:val="1"/>
      <w:marLeft w:val="0"/>
      <w:marRight w:val="0"/>
      <w:marTop w:val="0"/>
      <w:marBottom w:val="0"/>
      <w:divBdr>
        <w:top w:val="none" w:sz="0" w:space="0" w:color="auto"/>
        <w:left w:val="none" w:sz="0" w:space="0" w:color="auto"/>
        <w:bottom w:val="none" w:sz="0" w:space="0" w:color="auto"/>
        <w:right w:val="none" w:sz="0" w:space="0" w:color="auto"/>
      </w:divBdr>
    </w:div>
    <w:div w:id="181829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D1F5F7-4320-403C-BC1A-B7A3BBF8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3</Pages>
  <Words>465</Words>
  <Characters>2654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2016-12-22T03:34:00Z</cp:lastPrinted>
  <dcterms:created xsi:type="dcterms:W3CDTF">2016-12-20T05:30:00Z</dcterms:created>
  <dcterms:modified xsi:type="dcterms:W3CDTF">2017-01-10T07:33:00Z</dcterms:modified>
</cp:coreProperties>
</file>